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D346" w14:textId="1936CDA2" w:rsidR="00491FBA" w:rsidRPr="007B6F89" w:rsidRDefault="00491FBA" w:rsidP="007B6F89">
      <w:pPr>
        <w:pStyle w:val="Bezodstpw"/>
        <w:jc w:val="center"/>
        <w:rPr>
          <w:rFonts w:asciiTheme="majorHAnsi" w:hAnsiTheme="majorHAnsi" w:cstheme="majorHAnsi"/>
          <w:b/>
          <w:bCs/>
          <w:sz w:val="32"/>
          <w:lang w:val="pl-PL"/>
        </w:rPr>
      </w:pPr>
      <w:r w:rsidRPr="007B6F89">
        <w:rPr>
          <w:rFonts w:asciiTheme="majorHAnsi" w:hAnsiTheme="majorHAnsi" w:cstheme="majorHAnsi"/>
          <w:b/>
          <w:bCs/>
          <w:sz w:val="32"/>
          <w:lang w:val="pl-PL"/>
        </w:rPr>
        <w:t xml:space="preserve">Przedmiotowy system oceniania </w:t>
      </w:r>
      <w:r w:rsidR="00604FCB" w:rsidRPr="007B6F89">
        <w:rPr>
          <w:rFonts w:asciiTheme="majorHAnsi" w:hAnsiTheme="majorHAnsi" w:cstheme="majorHAnsi"/>
          <w:b/>
          <w:bCs/>
          <w:sz w:val="32"/>
          <w:lang w:val="pl-PL"/>
        </w:rPr>
        <w:t>dla klasy 8</w:t>
      </w: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Siatkatabelijasna"/>
        <w:tblW w:w="5000" w:type="pct"/>
        <w:tblLayout w:type="fixed"/>
        <w:tblLook w:val="01E0" w:firstRow="1" w:lastRow="1" w:firstColumn="1" w:lastColumn="1" w:noHBand="0" w:noVBand="0"/>
      </w:tblPr>
      <w:tblGrid>
        <w:gridCol w:w="3487"/>
        <w:gridCol w:w="3487"/>
        <w:gridCol w:w="3487"/>
        <w:gridCol w:w="3487"/>
      </w:tblGrid>
      <w:tr w:rsidR="00604FCB" w:rsidRPr="00604FCB" w14:paraId="01005072" w14:textId="77777777" w:rsidTr="00604FCB">
        <w:trPr>
          <w:trHeight w:val="384"/>
        </w:trPr>
        <w:tc>
          <w:tcPr>
            <w:tcW w:w="5000" w:type="pct"/>
            <w:gridSpan w:val="4"/>
          </w:tcPr>
          <w:p w14:paraId="0567FA77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Wymagania na poszczególne oceny</w:t>
            </w:r>
          </w:p>
        </w:tc>
      </w:tr>
      <w:tr w:rsidR="00604FCB" w:rsidRPr="00604FCB" w14:paraId="02ED5201" w14:textId="77777777" w:rsidTr="00604FCB">
        <w:trPr>
          <w:trHeight w:val="386"/>
        </w:trPr>
        <w:tc>
          <w:tcPr>
            <w:tcW w:w="1250" w:type="pct"/>
          </w:tcPr>
          <w:p w14:paraId="041AD526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konieczne</w:t>
            </w:r>
          </w:p>
        </w:tc>
        <w:tc>
          <w:tcPr>
            <w:tcW w:w="1250" w:type="pct"/>
          </w:tcPr>
          <w:p w14:paraId="146FBAF8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podstawowe</w:t>
            </w:r>
          </w:p>
        </w:tc>
        <w:tc>
          <w:tcPr>
            <w:tcW w:w="1250" w:type="pct"/>
          </w:tcPr>
          <w:p w14:paraId="1D6488DB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rozszerzające</w:t>
            </w:r>
          </w:p>
        </w:tc>
        <w:tc>
          <w:tcPr>
            <w:tcW w:w="1250" w:type="pct"/>
          </w:tcPr>
          <w:p w14:paraId="34E2FC14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dopełniające</w:t>
            </w:r>
          </w:p>
        </w:tc>
      </w:tr>
      <w:tr w:rsidR="00604FCB" w:rsidRPr="00604FCB" w14:paraId="1D50BA4B" w14:textId="77777777" w:rsidTr="00604FCB">
        <w:trPr>
          <w:trHeight w:val="381"/>
        </w:trPr>
        <w:tc>
          <w:tcPr>
            <w:tcW w:w="1250" w:type="pct"/>
          </w:tcPr>
          <w:p w14:paraId="656F8F75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dopuszczający</w:t>
            </w:r>
          </w:p>
        </w:tc>
        <w:tc>
          <w:tcPr>
            <w:tcW w:w="1250" w:type="pct"/>
          </w:tcPr>
          <w:p w14:paraId="03DF63F6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dostateczny</w:t>
            </w:r>
          </w:p>
        </w:tc>
        <w:tc>
          <w:tcPr>
            <w:tcW w:w="1250" w:type="pct"/>
          </w:tcPr>
          <w:p w14:paraId="2C0A806D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dobry</w:t>
            </w:r>
          </w:p>
        </w:tc>
        <w:tc>
          <w:tcPr>
            <w:tcW w:w="1250" w:type="pct"/>
          </w:tcPr>
          <w:p w14:paraId="29EDA7F2" w14:textId="77777777" w:rsidR="00491FBA" w:rsidRPr="007B6F89" w:rsidRDefault="00491FBA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bardzo dobry</w:t>
            </w:r>
          </w:p>
        </w:tc>
      </w:tr>
      <w:tr w:rsidR="00604FCB" w:rsidRPr="00604FCB" w14:paraId="33A91ABD" w14:textId="77777777" w:rsidTr="00604FCB">
        <w:trPr>
          <w:trHeight w:val="376"/>
        </w:trPr>
        <w:tc>
          <w:tcPr>
            <w:tcW w:w="1250" w:type="pct"/>
          </w:tcPr>
          <w:p w14:paraId="3D079EBF" w14:textId="4CDEED73" w:rsidR="00491FBA" w:rsidRPr="007B6F89" w:rsidRDefault="00EA7CE1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I</w:t>
            </w:r>
            <w:r w:rsidR="007B6F89">
              <w:rPr>
                <w:rFonts w:ascii="Calibri" w:hAnsi="Calibri" w:cs="Calibri"/>
                <w:color w:val="auto"/>
                <w:sz w:val="22"/>
              </w:rPr>
              <w:t>I</w:t>
            </w:r>
          </w:p>
        </w:tc>
        <w:tc>
          <w:tcPr>
            <w:tcW w:w="1250" w:type="pct"/>
          </w:tcPr>
          <w:p w14:paraId="6861D482" w14:textId="1F4834C3" w:rsidR="00491FBA" w:rsidRPr="007B6F89" w:rsidRDefault="00C11143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II</w:t>
            </w:r>
            <w:r w:rsidR="007B6F89">
              <w:rPr>
                <w:rFonts w:ascii="Calibri" w:hAnsi="Calibri" w:cs="Calibri"/>
                <w:color w:val="auto"/>
                <w:sz w:val="22"/>
              </w:rPr>
              <w:t>I</w:t>
            </w:r>
          </w:p>
        </w:tc>
        <w:tc>
          <w:tcPr>
            <w:tcW w:w="1250" w:type="pct"/>
          </w:tcPr>
          <w:p w14:paraId="0C22783D" w14:textId="605BB7F6" w:rsidR="00491FBA" w:rsidRPr="007B6F89" w:rsidRDefault="007B6F89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IV</w:t>
            </w:r>
          </w:p>
        </w:tc>
        <w:tc>
          <w:tcPr>
            <w:tcW w:w="1250" w:type="pct"/>
          </w:tcPr>
          <w:p w14:paraId="216B7D0D" w14:textId="39AD4550" w:rsidR="00491FBA" w:rsidRPr="007B6F89" w:rsidRDefault="00C11143" w:rsidP="007B6F89">
            <w:pPr>
              <w:pStyle w:val="tabelaglowatabela"/>
              <w:rPr>
                <w:rFonts w:ascii="Calibri" w:hAnsi="Calibri" w:cs="Calibri"/>
                <w:color w:val="auto"/>
                <w:sz w:val="22"/>
              </w:rPr>
            </w:pPr>
            <w:r w:rsidRPr="007B6F89">
              <w:rPr>
                <w:rFonts w:ascii="Calibri" w:hAnsi="Calibri" w:cs="Calibri"/>
                <w:color w:val="auto"/>
                <w:sz w:val="22"/>
              </w:rPr>
              <w:t>V</w:t>
            </w:r>
          </w:p>
        </w:tc>
      </w:tr>
      <w:tr w:rsidR="00604FCB" w:rsidRPr="00604FCB" w14:paraId="6232D614" w14:textId="77777777" w:rsidTr="00604FCB">
        <w:trPr>
          <w:trHeight w:val="268"/>
        </w:trPr>
        <w:tc>
          <w:tcPr>
            <w:tcW w:w="5000" w:type="pct"/>
            <w:gridSpan w:val="4"/>
          </w:tcPr>
          <w:p w14:paraId="79739548" w14:textId="29C6338C" w:rsidR="00491FBA" w:rsidRPr="00604FCB" w:rsidRDefault="007B6F89" w:rsidP="007B6F89">
            <w:pPr>
              <w:pStyle w:val="Nagwek1"/>
            </w:pPr>
            <w:r w:rsidRPr="00604FCB">
              <w:t>Elektrostatyka</w:t>
            </w:r>
            <w:r w:rsidR="002A2FBA" w:rsidRPr="00604FCB">
              <w:t xml:space="preserve"> i </w:t>
            </w:r>
            <w:r w:rsidRPr="00604FCB">
              <w:t>prąd elektryczny</w:t>
            </w:r>
          </w:p>
        </w:tc>
      </w:tr>
      <w:tr w:rsidR="00604FCB" w:rsidRPr="00604FCB" w14:paraId="2EC478E6" w14:textId="77777777" w:rsidTr="00604FCB">
        <w:tc>
          <w:tcPr>
            <w:tcW w:w="1250" w:type="pct"/>
          </w:tcPr>
          <w:p w14:paraId="534B9EE5" w14:textId="77777777" w:rsidR="00491FBA" w:rsidRPr="007B6F89" w:rsidRDefault="00491FBA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7B6F89">
              <w:rPr>
                <w:rFonts w:asciiTheme="minorHAnsi" w:hAnsiTheme="minorHAnsi"/>
                <w:b/>
                <w:sz w:val="17"/>
                <w:szCs w:val="17"/>
              </w:rPr>
              <w:t>Uczeń</w:t>
            </w:r>
          </w:p>
          <w:p w14:paraId="171BAB09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demonstruje zjawisko elektryzowania ciał przez potarcie</w:t>
            </w:r>
          </w:p>
          <w:p w14:paraId="1B7D24B4" w14:textId="19B22C5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wymienia rodzaje ładunków elektrycznych</w:t>
            </w:r>
          </w:p>
          <w:p w14:paraId="2AF5DC38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jakie ładunki się odpychają,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jakie przyciągają</w:t>
            </w:r>
          </w:p>
          <w:p w14:paraId="350E071E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podaje jednostkę ładunku</w:t>
            </w:r>
          </w:p>
          <w:p w14:paraId="7633DB45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pacing w:val="-8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 xml:space="preserve">demonstruje zjawisko elektryzowania </w:t>
            </w:r>
            <w:r w:rsidRPr="007B6F89">
              <w:rPr>
                <w:rFonts w:asciiTheme="minorHAnsi" w:hAnsiTheme="minorHAnsi"/>
                <w:spacing w:val="-8"/>
                <w:sz w:val="17"/>
                <w:szCs w:val="17"/>
              </w:rPr>
              <w:t>ciał przez dotyk ciałem naelektryzowanym</w:t>
            </w:r>
          </w:p>
          <w:p w14:paraId="3E6FC9F2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pacing w:val="-6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6"/>
                <w:sz w:val="17"/>
                <w:szCs w:val="17"/>
              </w:rPr>
              <w:t>podaje jednostkę ładunku elektrycznego</w:t>
            </w:r>
          </w:p>
          <w:p w14:paraId="61A327B2" w14:textId="287F8C82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podaje przykłady przewodników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izolatorów</w:t>
            </w:r>
          </w:p>
          <w:p w14:paraId="4B36CF40" w14:textId="5342307F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rozróżnia materiały, dzieląc je na</w:t>
            </w:r>
            <w:r w:rsidR="007B6F89" w:rsidRP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przewodniki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izolatory</w:t>
            </w:r>
          </w:p>
          <w:p w14:paraId="10B9A032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wymienia źródła napięcia</w:t>
            </w:r>
          </w:p>
          <w:p w14:paraId="7F96DB9D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stwierdza, że prąd elektryczny płynie tylko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lastRenderedPageBreak/>
              <w:t>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obwodzie zamkniętym</w:t>
            </w:r>
          </w:p>
          <w:p w14:paraId="59741D81" w14:textId="5F792F6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podaje przykłady praktycznego wykorzystania przepływu prądu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cieczach</w:t>
            </w:r>
          </w:p>
          <w:p w14:paraId="569CC749" w14:textId="4A2163F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podaje przykłady przepływu prądu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w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zjonizowanych gazach, wykorzystywane lub obserwowane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życiu codziennym</w:t>
            </w:r>
          </w:p>
          <w:p w14:paraId="57962B29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jak należy się zachowywać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czasie burzy</w:t>
            </w:r>
          </w:p>
          <w:p w14:paraId="3702B676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wymienia jednostki napięcia</w:t>
            </w:r>
            <w:r w:rsidR="002A2FBA" w:rsidRPr="007B6F89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natężenia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prądu</w:t>
            </w:r>
          </w:p>
          <w:p w14:paraId="7E1E9C4A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rozróżnia wielkości dane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szukane</w:t>
            </w:r>
          </w:p>
          <w:p w14:paraId="775EB166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wskazuje formy energii, na jakie jest zamieniana energia elektryczna</w:t>
            </w:r>
          </w:p>
          <w:p w14:paraId="06C89344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wyjaśnia,</w:t>
            </w:r>
            <w:r w:rsidR="00846407" w:rsidRPr="007B6F89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jaki sposób oblicza się pracę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prądu elektrycznego</w:t>
            </w:r>
          </w:p>
          <w:p w14:paraId="57C638E5" w14:textId="77777777" w:rsidR="00491FBA" w:rsidRPr="007B6F89" w:rsidRDefault="00491FBA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jaki sposób oblicza się moc urządzeń elektrycznych</w:t>
            </w:r>
          </w:p>
          <w:p w14:paraId="6A8194F0" w14:textId="77777777" w:rsidR="00D66C86" w:rsidRPr="007B6F89" w:rsidRDefault="00D66C86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wymienia jednostki pracy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mocy</w:t>
            </w:r>
          </w:p>
          <w:p w14:paraId="083B9CAC" w14:textId="77777777" w:rsidR="00D66C86" w:rsidRPr="007B6F89" w:rsidRDefault="00D66C86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nazywa przyrządy służące do pomiaru napięcia elektrycznego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natężenia prądu elektrycznego</w:t>
            </w:r>
          </w:p>
          <w:p w14:paraId="71F63205" w14:textId="77777777" w:rsidR="00D66C86" w:rsidRPr="007B6F89" w:rsidRDefault="00D66C86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pacing w:val="-10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 xml:space="preserve">określa zakres pomiarowy mierników </w:t>
            </w:r>
            <w:r w:rsidRPr="007B6F89">
              <w:rPr>
                <w:rFonts w:asciiTheme="minorHAnsi" w:hAnsiTheme="minorHAnsi"/>
                <w:spacing w:val="-10"/>
                <w:sz w:val="17"/>
                <w:szCs w:val="17"/>
              </w:rPr>
              <w:t>elektrycznych (woltomierza</w:t>
            </w:r>
            <w:r w:rsidR="002A2FBA" w:rsidRPr="007B6F89">
              <w:rPr>
                <w:rFonts w:asciiTheme="minorHAnsi" w:hAnsiTheme="minorHAnsi"/>
                <w:spacing w:val="-10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pacing w:val="-10"/>
                <w:sz w:val="17"/>
                <w:szCs w:val="17"/>
              </w:rPr>
              <w:t>amperomierza)</w:t>
            </w:r>
          </w:p>
          <w:p w14:paraId="0CE9EB39" w14:textId="471C639A" w:rsidR="00D66C86" w:rsidRPr="007B6F89" w:rsidRDefault="00D66C86" w:rsidP="007B6F89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podaje przykłady równoległego połą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czenia odbiorników energii elektrycznej</w:t>
            </w:r>
          </w:p>
        </w:tc>
        <w:tc>
          <w:tcPr>
            <w:tcW w:w="1250" w:type="pct"/>
          </w:tcPr>
          <w:p w14:paraId="04F1917F" w14:textId="77777777" w:rsidR="00491FBA" w:rsidRPr="007B6F89" w:rsidRDefault="00491FBA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7B6F89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426779EC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budowę atomu</w:t>
            </w:r>
          </w:p>
          <w:p w14:paraId="16BD22D6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na czym polega zjawisko elektryzowania ciał przez potarcie</w:t>
            </w:r>
          </w:p>
          <w:p w14:paraId="70EE25E2" w14:textId="360BE625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od czego zależy siła elektryczna występująca między naelektryzowanymi ciałami</w:t>
            </w:r>
          </w:p>
          <w:p w14:paraId="7B304D81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elektryzowanie ciał przez dotyk ciałem naelektryzowanym</w:t>
            </w:r>
          </w:p>
          <w:p w14:paraId="071A3831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na czym polega zjawisko elektryzowania ciał</w:t>
            </w:r>
          </w:p>
          <w:p w14:paraId="13EA59B0" w14:textId="2835E12B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 różnicę między przewodnikiem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izolatorem</w:t>
            </w:r>
          </w:p>
          <w:p w14:paraId="207F7D05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przemieszczanie się ładunków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przewodnikach pod wpływem oddziaływania ładunku zewnętrznego</w:t>
            </w:r>
          </w:p>
          <w:p w14:paraId="55EBF89D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stosuje pojęcie indukcji elektrostatycznej</w:t>
            </w:r>
          </w:p>
          <w:p w14:paraId="58AD8A08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informuje, że siły działające między cząsteczkami to siły elektryczne</w:t>
            </w:r>
          </w:p>
          <w:p w14:paraId="14953D6F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6"/>
                <w:sz w:val="17"/>
                <w:szCs w:val="17"/>
              </w:rPr>
              <w:lastRenderedPageBreak/>
              <w:t>opisuje przepływ prądu</w:t>
            </w:r>
            <w:r w:rsidR="00846407" w:rsidRPr="007B6F89">
              <w:rPr>
                <w:rFonts w:asciiTheme="minorHAnsi" w:hAnsiTheme="minorHAnsi"/>
                <w:spacing w:val="-6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pacing w:val="-6"/>
                <w:sz w:val="17"/>
                <w:szCs w:val="17"/>
              </w:rPr>
              <w:t>przewodnikach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jako ruch elektronów</w:t>
            </w:r>
          </w:p>
          <w:p w14:paraId="3C628DB6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6"/>
                <w:sz w:val="17"/>
                <w:szCs w:val="17"/>
              </w:rPr>
              <w:t>rysuje schematy obwodów elektrycznych,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stosując umowne symbole graficzne</w:t>
            </w:r>
          </w:p>
          <w:p w14:paraId="2BE35669" w14:textId="71683FFA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odróżnia kierunek przepływu prądu od</w:t>
            </w:r>
            <w:r w:rsid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kierunku ruchu elektronów</w:t>
            </w:r>
          </w:p>
          <w:p w14:paraId="4B76C513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4"/>
                <w:sz w:val="17"/>
                <w:szCs w:val="17"/>
              </w:rPr>
              <w:t>wyjaśnia, jak powstaje jon dodatni,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jak – jon ujemny</w:t>
            </w:r>
          </w:p>
          <w:p w14:paraId="267335F5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na czym polega przepływ prądu elektrycznego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cieczach</w:t>
            </w:r>
          </w:p>
          <w:p w14:paraId="2CE9B97E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na czym polega jonizacja powietrza</w:t>
            </w:r>
          </w:p>
          <w:p w14:paraId="1D7DE72D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na czym polega przepływ prądu elektrycznego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gazach</w:t>
            </w:r>
          </w:p>
          <w:p w14:paraId="021A5902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definiuje napięcie elektryczne</w:t>
            </w:r>
          </w:p>
          <w:p w14:paraId="47D542EB" w14:textId="77777777" w:rsidR="00491FBA" w:rsidRPr="007B6F89" w:rsidRDefault="00491FBA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definiuje natężenie prądu elektrycznego</w:t>
            </w:r>
          </w:p>
          <w:p w14:paraId="5B751D1E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posługuje się pojęciem mocy do obliczania pracy wykonanej (przez urządzenie)</w:t>
            </w:r>
          </w:p>
          <w:p w14:paraId="36EB0062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oblicza koszt zużytej energii elektrycznej</w:t>
            </w:r>
          </w:p>
          <w:p w14:paraId="707A8C6F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porównuje pracę wykonaną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tym 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samym czasie przez urządzenia</w:t>
            </w:r>
            <w:r w:rsidR="002A2FBA" w:rsidRPr="007B6F89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o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różnej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mocy</w:t>
            </w:r>
          </w:p>
          <w:p w14:paraId="286A808D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określa dokładność mierników elektry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>-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cznych (woltomierza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amperomierza)</w:t>
            </w:r>
          </w:p>
          <w:p w14:paraId="18D26F60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mierzy napięcie elektryczne</w:t>
            </w:r>
            <w:r w:rsidR="002A2FBA" w:rsidRPr="007B6F89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natężenie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prądu, elektrycznego, włączając odpowiednio mierniki do obwodu</w:t>
            </w:r>
          </w:p>
          <w:p w14:paraId="5C077AA8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podaje niepewność pomiaru napięcia elektrycznego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natężenia prądu elektrycznego</w:t>
            </w:r>
          </w:p>
          <w:p w14:paraId="25F9757F" w14:textId="77777777" w:rsidR="00D66C86" w:rsidRPr="007B6F89" w:rsidRDefault="00D66C86" w:rsidP="007B6F89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lastRenderedPageBreak/>
              <w:t>wyjaśnia, jakie napięcie elektryczne uzyskujemy, gdy baterie połączymy szeregowo</w:t>
            </w:r>
          </w:p>
        </w:tc>
        <w:tc>
          <w:tcPr>
            <w:tcW w:w="1250" w:type="pct"/>
          </w:tcPr>
          <w:p w14:paraId="6E1D4347" w14:textId="77777777" w:rsidR="00491FBA" w:rsidRPr="007B6F89" w:rsidRDefault="00491FBA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7B6F89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73AAF932" w14:textId="0188E3C6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jakościowo oddziaływanie ładunków jednoimiennych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różnoimiennych</w:t>
            </w:r>
          </w:p>
          <w:p w14:paraId="0126DD7E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przelicza podwielokrotności jednostki ładunku</w:t>
            </w:r>
          </w:p>
          <w:p w14:paraId="4B0BD4A8" w14:textId="65C01909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 xml:space="preserve">stosuje zasadę zachowania ładunku 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do</w:t>
            </w:r>
            <w:r w:rsidR="007B6F89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wyjaśniania zjawiska elektryzowania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ciał przez potarcie</w:t>
            </w:r>
          </w:p>
          <w:p w14:paraId="1FEA1F7B" w14:textId="7E04E2E1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 xml:space="preserve">stosuje zasadę zachowania ładunku 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do</w:t>
            </w:r>
            <w:r w:rsidR="007B6F89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wyjaśniania zjawiska elektryzowani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a ciał przez dotyk ciałem naelektryzo</w:t>
            </w:r>
            <w:bookmarkStart w:id="0" w:name="_GoBack"/>
            <w:bookmarkEnd w:id="0"/>
            <w:r w:rsidRPr="007B6F89">
              <w:rPr>
                <w:rFonts w:asciiTheme="minorHAnsi" w:hAnsiTheme="minorHAnsi"/>
                <w:sz w:val="17"/>
                <w:szCs w:val="17"/>
              </w:rPr>
              <w:t>wanym</w:t>
            </w:r>
          </w:p>
          <w:p w14:paraId="73C66695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budowę elektroskopu</w:t>
            </w:r>
          </w:p>
          <w:p w14:paraId="1D5A451D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do czego służy elektroskop</w:t>
            </w:r>
          </w:p>
          <w:p w14:paraId="2B1A1B10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budowę metalu (przewodnika)</w:t>
            </w:r>
          </w:p>
          <w:p w14:paraId="238D1120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wykazuje doświadczalnie różnice między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elektryzowaniem metali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izolatorów</w:t>
            </w:r>
          </w:p>
          <w:p w14:paraId="75D6CA12" w14:textId="4A69A831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jaki sposób ciało naelektryzowane przyciąga ciało obojętne</w:t>
            </w:r>
          </w:p>
          <w:p w14:paraId="4C12FF63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lastRenderedPageBreak/>
              <w:t>wyjaśnia, na czym polega zwarcie</w:t>
            </w:r>
          </w:p>
          <w:p w14:paraId="0FDC53B5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buduje proste obwody elektryczne według zadanego schematu</w:t>
            </w:r>
          </w:p>
          <w:p w14:paraId="1283F8F5" w14:textId="7A6CA0E4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doświadczenie wykazujące, że</w:t>
            </w:r>
            <w:r w:rsid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niektóre ciecze przewodzą prąd ele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>-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ktryczny</w:t>
            </w:r>
          </w:p>
          <w:p w14:paraId="6BF29D4D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do czego służy piorunochron</w:t>
            </w:r>
          </w:p>
          <w:p w14:paraId="55898C0E" w14:textId="655AAF6E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 xml:space="preserve">posługuje się pojęciem napięcia elektrycznego jako wielkości określającej 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ilość energii potrzebnej do przeniesienia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jednostkowego ładunku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obwodzie</w:t>
            </w:r>
          </w:p>
          <w:p w14:paraId="18CEE34F" w14:textId="6308F4A3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przelicza wielokrotności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podwielokro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tności jednostek napięcia elektrycznego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natężenia prądu elektrycznego</w:t>
            </w:r>
          </w:p>
          <w:p w14:paraId="53F30898" w14:textId="699DFDB5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przelicza wielokrotności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podwielokrotności jednostek pracy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mocy</w:t>
            </w:r>
          </w:p>
          <w:p w14:paraId="2D9D8038" w14:textId="77777777" w:rsidR="00491FBA" w:rsidRPr="007B6F89" w:rsidRDefault="00491FBA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przelicza dżule na kilowatogodziny,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kilowatogodziny na dżule</w:t>
            </w:r>
          </w:p>
          <w:p w14:paraId="0E4CA563" w14:textId="77777777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stosuje do obliczeń związki między pracą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mocą prądu elektrycznego</w:t>
            </w:r>
          </w:p>
          <w:p w14:paraId="2D716D8E" w14:textId="77777777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rozwiązuje proste zadania, wykorzy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>-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stując wzory na pracę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moc prądu elektrycznego</w:t>
            </w:r>
          </w:p>
          <w:p w14:paraId="7384A8F7" w14:textId="414A6FA4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rysuje schemat obwodu służącego do</w:t>
            </w:r>
            <w:r w:rsid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pomiaru napięcia elektrycznego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natężenia prądu elektrycznego</w:t>
            </w:r>
          </w:p>
          <w:p w14:paraId="4352F767" w14:textId="77777777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montuje obwód elektryczny według podanego schematu</w:t>
            </w:r>
          </w:p>
          <w:p w14:paraId="60EA0501" w14:textId="77777777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stosuje do pomiarów miernik uniwersalny</w:t>
            </w:r>
          </w:p>
          <w:p w14:paraId="0CCEE85C" w14:textId="77777777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oblicza moc żarówki na podstawie pomiarów</w:t>
            </w:r>
          </w:p>
          <w:p w14:paraId="78B4C199" w14:textId="13EEA826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lastRenderedPageBreak/>
              <w:t>rysuje schemat szeregowego połączenia odbiorników energii elektrycznej</w:t>
            </w:r>
          </w:p>
          <w:p w14:paraId="497402EB" w14:textId="45B571B4" w:rsidR="00D66C86" w:rsidRPr="007B6F89" w:rsidRDefault="00D66C86" w:rsidP="007B6F89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20" w:after="120" w:line="276" w:lineRule="auto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rysuje schemat równoległego połącze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nia odbiorników energii elektrycznej</w:t>
            </w:r>
          </w:p>
        </w:tc>
        <w:tc>
          <w:tcPr>
            <w:tcW w:w="1250" w:type="pct"/>
          </w:tcPr>
          <w:p w14:paraId="02A0C06D" w14:textId="77777777" w:rsidR="00491FBA" w:rsidRPr="007B6F89" w:rsidRDefault="00491FBA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7B6F89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6C02BAE9" w14:textId="77777777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analizuje kierunek przemieszczania się elektronów podczas elektryzowania ciał przez potarcie</w:t>
            </w:r>
          </w:p>
          <w:p w14:paraId="3FC96805" w14:textId="3456F5ED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bada za pomocą próbnika napięcia znak ładunku zgromadzonego na</w:t>
            </w:r>
            <w:r w:rsid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naelektryzowanym ciele</w:t>
            </w:r>
          </w:p>
          <w:p w14:paraId="2CA85D76" w14:textId="77777777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analizuje kierunek przemieszczania się elektronów podczas elektryzowania ciał przez potarcie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dotyk</w:t>
            </w:r>
          </w:p>
          <w:p w14:paraId="521642F2" w14:textId="07255E0B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posługuje się pojęciem ładunku elektrycznego jako wielokrotności ładunku elementarnego</w:t>
            </w:r>
          </w:p>
          <w:p w14:paraId="3B1317E7" w14:textId="3F957069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opisuje przemieszczanie się ładunków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w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izolatorach pod wpływem oddziaływania ładunku zewnętrznego</w:t>
            </w:r>
          </w:p>
          <w:p w14:paraId="6688D886" w14:textId="6306509F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dlaczego ciała naelektryzowane przyciągają nienaelektryzowane przewodniki</w:t>
            </w:r>
          </w:p>
          <w:p w14:paraId="2AE78431" w14:textId="044FD3DC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dlaczego ciała naelektryzowane przyciągają nienaelektryzowane izolatory</w:t>
            </w:r>
          </w:p>
          <w:p w14:paraId="0EC71AC7" w14:textId="5FA9C583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lastRenderedPageBreak/>
              <w:t>wskazuje analogie między zjawiskami, porównując przepływ prądu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przepływem wody</w:t>
            </w:r>
          </w:p>
          <w:p w14:paraId="075B0902" w14:textId="0F0B11C1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wykrywa doświadczalnie, czy dana substancja jest izolatorem, czy przewodnikiem</w:t>
            </w:r>
          </w:p>
          <w:p w14:paraId="4A75347E" w14:textId="77777777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przewiduje wynik doświadczenia wykazującego, że niektóre ciecze przewodzą prąd elektryczny</w:t>
            </w:r>
          </w:p>
          <w:p w14:paraId="0D6BAA68" w14:textId="77777777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opisuje przesyłanie sygnałów</w:t>
            </w:r>
            <w:r w:rsidR="002A2FBA" w:rsidRPr="007B6F89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z </w:t>
            </w:r>
            <w:r w:rsidRPr="007B6F89">
              <w:rPr>
                <w:rFonts w:asciiTheme="minorHAnsi" w:hAnsiTheme="minorHAnsi"/>
                <w:spacing w:val="-4"/>
                <w:sz w:val="17"/>
                <w:szCs w:val="17"/>
              </w:rPr>
              <w:t>narządów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 xml:space="preserve"> zmysłu do mózgu</w:t>
            </w:r>
          </w:p>
          <w:p w14:paraId="76750915" w14:textId="77777777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rozwiązuje zadania, wykorzystując pojęcie pojemności akumulatora</w:t>
            </w:r>
          </w:p>
          <w:p w14:paraId="02EA5867" w14:textId="36B4C074" w:rsidR="00491FBA" w:rsidRPr="007B6F89" w:rsidRDefault="00491FBA" w:rsidP="007B6F89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analizuje schemat przedstawiający wielkości natężenia prądu elektrycznego oraz napięcia elektrycznego spotykane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przyrodzie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i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wykorzystywa</w:t>
            </w:r>
            <w:r w:rsidR="005E50B0" w:rsidRPr="007B6F89">
              <w:rPr>
                <w:rFonts w:asciiTheme="minorHAnsi" w:hAnsiTheme="minorHAnsi"/>
                <w:sz w:val="17"/>
                <w:szCs w:val="17"/>
              </w:rPr>
              <w:t>-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ne</w:t>
            </w:r>
            <w:r w:rsidR="00846407" w:rsidRPr="007B6F89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urządzeniach elektrycznych</w:t>
            </w:r>
          </w:p>
          <w:p w14:paraId="734E1EF0" w14:textId="77777777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analizuje schemat przedstawiający moc urządzeń elektrycznych</w:t>
            </w:r>
          </w:p>
          <w:p w14:paraId="1705CDE3" w14:textId="77777777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analizuje koszty eksploatacji urządzeń elektrycznych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różnej mocy</w:t>
            </w:r>
          </w:p>
          <w:p w14:paraId="54B828D9" w14:textId="77777777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wymienia sposoby oszczędzania energii elektrycznej</w:t>
            </w:r>
          </w:p>
          <w:p w14:paraId="3803ED31" w14:textId="4F47E37A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wymienia korzyści dla środowiska naturalnego wynikające ze zmniejszenia zużycia energii elektrycznej</w:t>
            </w:r>
          </w:p>
          <w:p w14:paraId="09AF3AE9" w14:textId="77777777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planuje doświadczenie, którego celem jest wyznaczenie mocy żarówki</w:t>
            </w:r>
          </w:p>
          <w:p w14:paraId="2273A269" w14:textId="77777777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projektuje tabelę pomiarów</w:t>
            </w:r>
          </w:p>
          <w:p w14:paraId="492A5E9A" w14:textId="77777777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 xml:space="preserve">zapisuje wynik pomiaru, uwzględniając </w:t>
            </w:r>
            <w:r w:rsidRPr="007B6F89">
              <w:rPr>
                <w:rFonts w:asciiTheme="minorHAnsi" w:hAnsiTheme="minorHAnsi"/>
                <w:sz w:val="17"/>
                <w:szCs w:val="17"/>
              </w:rPr>
              <w:lastRenderedPageBreak/>
              <w:t>niepewność pomiaru</w:t>
            </w:r>
          </w:p>
          <w:p w14:paraId="797C0638" w14:textId="5CD7CD32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uzasadnia, że przez odbiorniki połączone szeregowo płynie prąd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takim samym natężeniu</w:t>
            </w:r>
          </w:p>
          <w:p w14:paraId="26078F1A" w14:textId="250719F9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że napięcia elektryczne na</w:t>
            </w:r>
            <w:r w:rsidR="007B6F89">
              <w:rPr>
                <w:rFonts w:asciiTheme="minorHAnsi" w:hAnsiTheme="minorHAnsi"/>
                <w:sz w:val="17"/>
                <w:szCs w:val="17"/>
              </w:rPr>
              <w:t>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odbiornikach połączonych szeregowo sumują się</w:t>
            </w:r>
          </w:p>
          <w:p w14:paraId="0B099C8F" w14:textId="77777777" w:rsidR="005E50B0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dlaczego przy równoległym łączeniu odbiorników jest na nich jednakowe napięcie elektryczne</w:t>
            </w:r>
          </w:p>
          <w:p w14:paraId="0AC7D1B3" w14:textId="1C7C2141" w:rsidR="00D66C86" w:rsidRPr="007B6F89" w:rsidRDefault="00D66C86" w:rsidP="007B6F89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7B6F89">
              <w:rPr>
                <w:rFonts w:asciiTheme="minorHAnsi" w:hAnsiTheme="minorHAnsi"/>
                <w:sz w:val="17"/>
                <w:szCs w:val="17"/>
              </w:rPr>
              <w:t>wyjaśnia, dlaczego przy równoległym łączeniu odbiorników prąd</w:t>
            </w:r>
            <w:r w:rsidR="002A2FBA" w:rsidRPr="007B6F89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7B6F89">
              <w:rPr>
                <w:rFonts w:asciiTheme="minorHAnsi" w:hAnsiTheme="minorHAnsi"/>
                <w:sz w:val="17"/>
                <w:szCs w:val="17"/>
              </w:rPr>
              <w:t>głównego przewodu rozdziela się na poszczególne odbiorniki (np. posługując się analogią hydrodynamiczną)</w:t>
            </w:r>
          </w:p>
        </w:tc>
      </w:tr>
      <w:tr w:rsidR="00604FCB" w:rsidRPr="00604FCB" w14:paraId="4D664249" w14:textId="77777777" w:rsidTr="00604FCB">
        <w:tc>
          <w:tcPr>
            <w:tcW w:w="5000" w:type="pct"/>
            <w:gridSpan w:val="4"/>
          </w:tcPr>
          <w:p w14:paraId="425EE439" w14:textId="461BF47A" w:rsidR="00D66C86" w:rsidRPr="00604FCB" w:rsidRDefault="007B6F89" w:rsidP="007B6F89">
            <w:pPr>
              <w:pStyle w:val="Nagwek1"/>
            </w:pPr>
            <w:r w:rsidRPr="00604FCB">
              <w:lastRenderedPageBreak/>
              <w:t>Elektryczność</w:t>
            </w:r>
            <w:r w:rsidR="002A2FBA" w:rsidRPr="00604FCB">
              <w:t xml:space="preserve"> i</w:t>
            </w:r>
            <w:r>
              <w:t xml:space="preserve"> </w:t>
            </w:r>
            <w:r w:rsidRPr="00604FCB">
              <w:t>magnetyzm</w:t>
            </w:r>
          </w:p>
        </w:tc>
      </w:tr>
      <w:tr w:rsidR="00604FCB" w:rsidRPr="00604FCB" w14:paraId="52E253E3" w14:textId="77777777" w:rsidTr="00604FCB">
        <w:tc>
          <w:tcPr>
            <w:tcW w:w="1250" w:type="pct"/>
          </w:tcPr>
          <w:p w14:paraId="6709D3B7" w14:textId="77777777" w:rsidR="00D66C86" w:rsidRPr="00531020" w:rsidRDefault="00D66C86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t>Uczeń</w:t>
            </w:r>
          </w:p>
          <w:p w14:paraId="7F0C1494" w14:textId="5C464BEC" w:rsidR="00D66C86" w:rsidRPr="00531020" w:rsidRDefault="00D66C86" w:rsidP="007B6F89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sposób obliczania oporu elektrycznego</w:t>
            </w:r>
          </w:p>
          <w:p w14:paraId="0D7E70B3" w14:textId="77777777" w:rsidR="00D66C86" w:rsidRPr="00531020" w:rsidRDefault="00D66C86" w:rsidP="007B6F89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jednostkę oporu elektrycznego</w:t>
            </w:r>
          </w:p>
          <w:p w14:paraId="46B62B1D" w14:textId="77777777" w:rsidR="00D66C86" w:rsidRPr="00531020" w:rsidRDefault="00D66C86" w:rsidP="007B6F89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mierzy napięcie elektryczne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natężenie prądu elektrycznego</w:t>
            </w:r>
          </w:p>
          <w:p w14:paraId="55A0D831" w14:textId="77777777" w:rsidR="00D66C86" w:rsidRPr="00531020" w:rsidRDefault="00D66C86" w:rsidP="007B6F89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zapisuje wyniki pomiaru napięcia elektry</w:t>
            </w:r>
            <w:r w:rsidR="00933045" w:rsidRPr="00531020">
              <w:rPr>
                <w:rFonts w:asciiTheme="minorHAnsi" w:hAnsiTheme="minorHAnsi"/>
                <w:spacing w:val="-4"/>
                <w:sz w:val="17"/>
                <w:szCs w:val="17"/>
              </w:rPr>
              <w:t>-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cznego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natężenia prądu elektrycznego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tabeli</w:t>
            </w:r>
          </w:p>
          <w:p w14:paraId="1692B5C8" w14:textId="77777777" w:rsidR="00D66C86" w:rsidRPr="00531020" w:rsidRDefault="00D66C86" w:rsidP="007B6F89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2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odczytuje dane</w:t>
            </w:r>
            <w:r w:rsidR="002A2FBA" w:rsidRPr="00531020">
              <w:rPr>
                <w:rFonts w:asciiTheme="minorHAnsi" w:hAnsiTheme="minorHAnsi"/>
                <w:spacing w:val="-2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wykresu zależności I(U)</w:t>
            </w:r>
          </w:p>
          <w:p w14:paraId="1554754D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wartość napięcia skutecznego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domowej sieci elektrycznej</w:t>
            </w:r>
          </w:p>
          <w:p w14:paraId="6424D4ED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wymienia rodzaje energii, na jakie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zamieniana jest energia elektryczna</w:t>
            </w:r>
          </w:p>
          <w:p w14:paraId="74096CA6" w14:textId="7D53D244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miejsca (obiekty), którym szczególnie zagrażają przerwy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dostawie energii</w:t>
            </w:r>
          </w:p>
          <w:p w14:paraId="289A135E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do czego służą bezpieczniki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co należy zrobić, gdy bezpiecznik rozłączy obwód elektryczny</w:t>
            </w:r>
          </w:p>
          <w:p w14:paraId="39E5C8C0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każdy magnes ma dwa bieguny</w:t>
            </w:r>
          </w:p>
          <w:p w14:paraId="3F535227" w14:textId="13B679EF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nazywa bieguny magnetyczne magnesów stałych</w:t>
            </w:r>
          </w:p>
          <w:p w14:paraId="7A838B4A" w14:textId="5A7089C8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żelazie występują domeny magnetyczne</w:t>
            </w:r>
          </w:p>
          <w:p w14:paraId="23839005" w14:textId="2A62B432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zastosowania magnesów</w:t>
            </w:r>
          </w:p>
          <w:p w14:paraId="0938C64B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demonstruje zachowanie igły magnetycznej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pobliżu magnesu</w:t>
            </w:r>
          </w:p>
          <w:p w14:paraId="621BE0BE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budowę elektromagnesu</w:t>
            </w:r>
          </w:p>
          <w:p w14:paraId="6289CD63" w14:textId="27A7A34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zastosowania elektromagnesów</w:t>
            </w:r>
          </w:p>
          <w:p w14:paraId="5B992C2D" w14:textId="652FAEB6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magnes działa na przewodnik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prądem siłą magnetyczną</w:t>
            </w:r>
          </w:p>
          <w:p w14:paraId="1E4092B1" w14:textId="77777777" w:rsidR="00D66C86" w:rsidRPr="00531020" w:rsidRDefault="00D66C86" w:rsidP="007B6F89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zastosowania silników zasilanych prądem stałym</w:t>
            </w:r>
          </w:p>
        </w:tc>
        <w:tc>
          <w:tcPr>
            <w:tcW w:w="1250" w:type="pct"/>
          </w:tcPr>
          <w:p w14:paraId="2E4849B2" w14:textId="77777777" w:rsidR="00D66C86" w:rsidRPr="00531020" w:rsidRDefault="00D66C86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264010C0" w14:textId="31EBE20C" w:rsidR="00D66C86" w:rsidRPr="00531020" w:rsidRDefault="00D66C86" w:rsidP="007B6F89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natężenie prądu płynącego przez przewodnik (przy</w:t>
            </w:r>
            <w:r w:rsidR="00531020" w:rsidRP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stałej temperaturze) jest proporcjonalne do przyłożonego napięcia</w:t>
            </w:r>
          </w:p>
          <w:p w14:paraId="02CF5C7D" w14:textId="6F1ADEF0" w:rsidR="00D66C86" w:rsidRPr="00531020" w:rsidRDefault="00D66C86" w:rsidP="007B6F89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oblicza natężenie prądu elektrycznego lub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napięcie elektryczne, posługując się proporcjonalnością prostą</w:t>
            </w:r>
          </w:p>
          <w:p w14:paraId="681BC681" w14:textId="77777777" w:rsidR="00D66C86" w:rsidRPr="00531020" w:rsidRDefault="00D66C86" w:rsidP="007B6F89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buduje obwód elektryczny</w:t>
            </w:r>
          </w:p>
          <w:p w14:paraId="0C9B2B52" w14:textId="77777777" w:rsidR="00D66C86" w:rsidRPr="00531020" w:rsidRDefault="00D66C86" w:rsidP="007B6F89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oblicza opór elektryczny, wykorzystując wyniki pomiaru napięcia elektrycznego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natężenia prądu elektrycznego</w:t>
            </w:r>
          </w:p>
          <w:p w14:paraId="37D994D9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oblicza opór elektryczny na podstawie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wykresu zależności I(U)</w:t>
            </w:r>
          </w:p>
          <w:p w14:paraId="31301B2E" w14:textId="67C84CB4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rozpoznaje proporcjonalność prostą na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podstawie wykresu zależności I(U)</w:t>
            </w:r>
          </w:p>
          <w:p w14:paraId="1D8F7F17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6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wyjaśnia, dlaczego nie wolno dotykać 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przewodów elektrycznych pod napięciem</w:t>
            </w:r>
          </w:p>
          <w:p w14:paraId="250B64DB" w14:textId="0A3392E6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zapisuje dane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szukane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rozwiązywanych zadaniach</w:t>
            </w:r>
          </w:p>
          <w:p w14:paraId="4128F4AF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wyjaśnia, do czego służą zasilacze awaryjne</w:t>
            </w:r>
          </w:p>
          <w:p w14:paraId="5B3FB038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wskazuje skutki przerwania dostaw energii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elektrycznej do urządzeń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kluczowym znaczeniu</w:t>
            </w:r>
          </w:p>
          <w:p w14:paraId="35583B99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oddziaływanie magnesów</w:t>
            </w:r>
          </w:p>
          <w:p w14:paraId="14F31B9A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bieguny magnetyczne Ziemi</w:t>
            </w:r>
          </w:p>
          <w:p w14:paraId="4D768D34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działanie elektromagnesu</w:t>
            </w:r>
          </w:p>
          <w:p w14:paraId="5813EED0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wyjaśnia rolę rdzenia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elektromagnesie</w:t>
            </w:r>
          </w:p>
          <w:p w14:paraId="0FBD831F" w14:textId="77777777" w:rsidR="00D66C86" w:rsidRPr="00531020" w:rsidRDefault="00D66C86" w:rsidP="007B6F89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budowę silnika elektrycznego</w:t>
            </w:r>
          </w:p>
        </w:tc>
        <w:tc>
          <w:tcPr>
            <w:tcW w:w="1250" w:type="pct"/>
          </w:tcPr>
          <w:p w14:paraId="745C02C4" w14:textId="77777777" w:rsidR="00D66C86" w:rsidRPr="00531020" w:rsidRDefault="00D66C86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08E3167D" w14:textId="74E78F4D" w:rsidR="00D66C86" w:rsidRPr="00531020" w:rsidRDefault="00D66C86" w:rsidP="007B6F89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posługuje się pojęciem oporu elektrycznego jako własnością przewodnika</w:t>
            </w:r>
          </w:p>
          <w:p w14:paraId="0AE26180" w14:textId="72716F63" w:rsidR="00D66C86" w:rsidRPr="00531020" w:rsidRDefault="00D66C86" w:rsidP="007B6F89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przelicza wielokrotności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podwielokrotności jednostki oporu elektrycznego</w:t>
            </w:r>
          </w:p>
          <w:p w14:paraId="29C325CC" w14:textId="77777777" w:rsidR="00D66C86" w:rsidRPr="00531020" w:rsidRDefault="00D66C86" w:rsidP="007B6F89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stosuje do obliczeń związek między napięciem elektrycznym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natężeniem prądu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oporem elektrycznym</w:t>
            </w:r>
          </w:p>
          <w:p w14:paraId="3E8DC2B9" w14:textId="77777777" w:rsidR="00D66C86" w:rsidRPr="00531020" w:rsidRDefault="00D66C86" w:rsidP="007B6F89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schemat obwodu elektrycznego</w:t>
            </w:r>
          </w:p>
          <w:p w14:paraId="5F741536" w14:textId="77777777" w:rsidR="00D66C86" w:rsidRPr="00531020" w:rsidRDefault="00D66C86" w:rsidP="007B6F89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sporządza wykres zależności natężenia prądu elektrycznego od napięcia elektrycznego</w:t>
            </w:r>
          </w:p>
          <w:p w14:paraId="035EA8F0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porównuje obliczone wartości oporu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elektrycznego</w:t>
            </w:r>
          </w:p>
          <w:p w14:paraId="6183BD60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do czego służy uziemienie</w:t>
            </w:r>
          </w:p>
          <w:p w14:paraId="160502F0" w14:textId="00475528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2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2"/>
                <w:sz w:val="17"/>
                <w:szCs w:val="17"/>
              </w:rPr>
              <w:t>opisuje zasady postępowania przy</w:t>
            </w:r>
            <w:r w:rsidR="00531020">
              <w:rPr>
                <w:rFonts w:asciiTheme="minorHAnsi" w:hAnsiTheme="minorHAnsi"/>
                <w:spacing w:val="2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2"/>
                <w:sz w:val="17"/>
                <w:szCs w:val="17"/>
              </w:rPr>
              <w:t>porażeniu elektrycznym</w:t>
            </w:r>
          </w:p>
          <w:p w14:paraId="594E7CB7" w14:textId="4B9AA058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rozwiązuje zadania,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których konieczne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jest połączenie wiadomości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przepływie prądu elektrycznego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cieple</w:t>
            </w:r>
          </w:p>
          <w:p w14:paraId="331355EB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przewiduje, czy przy danym obciążeniu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bezpiecznik rozłączy obwód elektryczny</w:t>
            </w:r>
          </w:p>
          <w:p w14:paraId="07D3DF42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zasadę działania kompasu</w:t>
            </w:r>
          </w:p>
          <w:p w14:paraId="66289402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zachowanie igły magnetycznej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pobliżu przewodnika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prądem</w:t>
            </w:r>
          </w:p>
          <w:p w14:paraId="3DC2F0EF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wzajemne oddziaływanie magnesów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elektromagnesami</w:t>
            </w:r>
          </w:p>
          <w:p w14:paraId="7AA1E35A" w14:textId="77777777" w:rsidR="00D66C86" w:rsidRPr="00531020" w:rsidRDefault="00D66C86" w:rsidP="007B6F89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działanie silnika elektrycznego prądu stałego</w:t>
            </w:r>
          </w:p>
        </w:tc>
        <w:tc>
          <w:tcPr>
            <w:tcW w:w="1250" w:type="pct"/>
          </w:tcPr>
          <w:p w14:paraId="2F9BEE6E" w14:textId="77777777" w:rsidR="00D66C86" w:rsidRPr="00531020" w:rsidRDefault="00D66C86" w:rsidP="007B6F89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0C16B9D2" w14:textId="77777777" w:rsidR="00D66C86" w:rsidRPr="00531020" w:rsidRDefault="00D66C86" w:rsidP="007B6F89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co jest przyczyną istnienia oporu elektrycznego</w:t>
            </w:r>
          </w:p>
          <w:p w14:paraId="5EE3682E" w14:textId="77777777" w:rsidR="00D66C86" w:rsidRPr="00531020" w:rsidRDefault="00D66C86" w:rsidP="007B6F89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wyjaśnia, co to jest opornik elektryczny;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posługuje się jego symbolem graficznym</w:t>
            </w:r>
          </w:p>
          <w:p w14:paraId="5520A412" w14:textId="77777777" w:rsidR="00D66C86" w:rsidRPr="00531020" w:rsidRDefault="00D66C86" w:rsidP="007B6F89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planuje doświadczenie, którego celem jest wyznaczenie oporu elektrycznego</w:t>
            </w:r>
          </w:p>
          <w:p w14:paraId="60432DF0" w14:textId="77777777" w:rsidR="00D66C86" w:rsidRPr="00531020" w:rsidRDefault="00D66C86" w:rsidP="007B6F89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projektuje tabelę pomiarów</w:t>
            </w:r>
          </w:p>
          <w:p w14:paraId="0C464381" w14:textId="77777777" w:rsidR="00D66C86" w:rsidRPr="00531020" w:rsidRDefault="00D66C86" w:rsidP="007B6F89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co to znaczy, że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domowej sieci elektrycznej istnieje napięcie przemienne</w:t>
            </w:r>
          </w:p>
          <w:p w14:paraId="7E98743E" w14:textId="452C28AE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rozwiązuje zadania,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których konieczne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jest połączenie wiadomości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przepływie prądu elektrycznego ze znajomością praw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mechaniki</w:t>
            </w:r>
          </w:p>
          <w:p w14:paraId="39B05A32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rozwiązuje zadania obliczeniowe, posługując się pojęciem sprawności urządzenia</w:t>
            </w:r>
          </w:p>
          <w:p w14:paraId="3D810AC1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do czego służą wyłączniki różnicowoprądowe</w:t>
            </w:r>
          </w:p>
          <w:p w14:paraId="1A8658BF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oblicza, czy dany bezpiecznik wyłączy prąd, znając liczbę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moc włączonych urządzeń elektrycznych</w:t>
            </w:r>
          </w:p>
          <w:p w14:paraId="2F074791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dlaczego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pobliżu magnesu żelazo też staje się magnesem</w:t>
            </w:r>
          </w:p>
          <w:p w14:paraId="455157A6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dlaczego nie mogą istnieć pojedyncze bieguny magnetyczne</w:t>
            </w:r>
          </w:p>
          <w:p w14:paraId="5C9C4A34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przyczynę namagnesowania magnesów trwałych</w:t>
            </w:r>
          </w:p>
          <w:p w14:paraId="72D790FE" w14:textId="77777777" w:rsidR="00D66C86" w:rsidRPr="00531020" w:rsidRDefault="00D66C86" w:rsidP="007B6F89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opisuje doświadczenie,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którym energia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elektryczna zamienia się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energię mechaniczną</w:t>
            </w:r>
          </w:p>
        </w:tc>
      </w:tr>
      <w:tr w:rsidR="00604FCB" w:rsidRPr="00604FCB" w14:paraId="099FC0E8" w14:textId="77777777" w:rsidTr="00604FCB">
        <w:tc>
          <w:tcPr>
            <w:tcW w:w="5000" w:type="pct"/>
            <w:gridSpan w:val="4"/>
          </w:tcPr>
          <w:p w14:paraId="4FB90FCB" w14:textId="119444EC" w:rsidR="00D66C86" w:rsidRPr="00604FCB" w:rsidRDefault="00531020" w:rsidP="00531020">
            <w:pPr>
              <w:pStyle w:val="Nagwek1"/>
            </w:pPr>
            <w:r w:rsidRPr="00604FCB">
              <w:lastRenderedPageBreak/>
              <w:t>Drgania</w:t>
            </w:r>
            <w:r>
              <w:t xml:space="preserve"> i </w:t>
            </w:r>
            <w:r w:rsidRPr="00604FCB">
              <w:t>fale</w:t>
            </w:r>
          </w:p>
        </w:tc>
      </w:tr>
      <w:tr w:rsidR="00604FCB" w:rsidRPr="00604FCB" w14:paraId="340CEFAA" w14:textId="77777777" w:rsidTr="00604FCB">
        <w:tc>
          <w:tcPr>
            <w:tcW w:w="1250" w:type="pct"/>
          </w:tcPr>
          <w:p w14:paraId="50B835CF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t>Uczeń</w:t>
            </w:r>
          </w:p>
          <w:p w14:paraId="45F52283" w14:textId="77777777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położenie równowagi ciała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ruchu drgającym</w:t>
            </w:r>
          </w:p>
          <w:p w14:paraId="6839CD09" w14:textId="77777777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nazywa jednostki: amplitudy, okresu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częstotliwości</w:t>
            </w:r>
          </w:p>
          <w:p w14:paraId="0C7BBD1F" w14:textId="77777777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podaje przykłady drgań mechanicznych</w:t>
            </w:r>
          </w:p>
          <w:p w14:paraId="0213027E" w14:textId="130B28C7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mierzy czas wahnięć wahadła (np.</w:t>
            </w:r>
            <w:r w:rsidR="000C3AA0" w:rsidRPr="00531020">
              <w:rPr>
                <w:rFonts w:asciiTheme="minorHAnsi" w:hAnsiTheme="minorHAnsi"/>
                <w:spacing w:val="-2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dzie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sięciu), wykonując kilka pomiarów</w:t>
            </w:r>
          </w:p>
          <w:p w14:paraId="2E53400A" w14:textId="2E28078D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oblicza okres drgań wahadła, wykorzystując wynik pomiaru czasu</w:t>
            </w:r>
          </w:p>
          <w:p w14:paraId="4ACC962D" w14:textId="50B67AF9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wykresu zależności położenia wahadła od czasu można odczytać amplitudę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okres drgań</w:t>
            </w:r>
          </w:p>
          <w:p w14:paraId="25AA2553" w14:textId="77777777" w:rsidR="00D66C86" w:rsidRPr="00531020" w:rsidRDefault="00D66C86" w:rsidP="00531020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fal</w:t>
            </w:r>
          </w:p>
          <w:p w14:paraId="0B66A6FD" w14:textId="77777777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odczytuje</w:t>
            </w:r>
            <w:r w:rsidR="002A2FBA" w:rsidRPr="00531020">
              <w:rPr>
                <w:rFonts w:asciiTheme="minorHAnsi" w:hAnsiTheme="minorHAnsi"/>
                <w:spacing w:val="4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wykresu zależności x(t)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amplitudę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okres drgań</w:t>
            </w:r>
          </w:p>
          <w:p w14:paraId="7C20F679" w14:textId="77777777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odczytuje</w:t>
            </w:r>
            <w:r w:rsidR="002A2FBA" w:rsidRPr="00531020">
              <w:rPr>
                <w:rFonts w:asciiTheme="minorHAnsi" w:hAnsiTheme="minorHAnsi"/>
                <w:spacing w:val="4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wykresu zależności y(x)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amplitudę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długość fali</w:t>
            </w:r>
          </w:p>
          <w:p w14:paraId="179C7380" w14:textId="77777777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ciał, które są źródłami dźwięków</w:t>
            </w:r>
          </w:p>
          <w:p w14:paraId="6807AC92" w14:textId="0B58679F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demonstruje dźwięki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różnych częstotli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wościach (z wykorzystaniem drgającego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przedmiotu lub instrumentu muzycznego)</w:t>
            </w:r>
          </w:p>
          <w:p w14:paraId="09744A4A" w14:textId="6A4BAF26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wytwarza dźwięk głośniejszy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cichszy od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danego dźwięku za pomocą dowolnego ciała drgającego lub instrumentu muzycznego</w:t>
            </w:r>
          </w:p>
          <w:p w14:paraId="4D52A5EA" w14:textId="77777777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rozróżnia: dźwięki słyszalne, ultradźwięki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infradźwięki</w:t>
            </w:r>
          </w:p>
          <w:p w14:paraId="76B3E236" w14:textId="77777777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stwierdza, że fala elektromagnetyczna może się rozchodzić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próżni</w:t>
            </w:r>
          </w:p>
          <w:p w14:paraId="6DFA3A82" w14:textId="77777777" w:rsidR="00D66C86" w:rsidRPr="00531020" w:rsidRDefault="00D66C86" w:rsidP="00531020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stwierdza, że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próżni wszystkie rodzaje fal elektromagnetycznych rozchodzą się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jednakową prędkością</w:t>
            </w:r>
          </w:p>
          <w:p w14:paraId="33A38809" w14:textId="77777777" w:rsidR="00D66C86" w:rsidRPr="00531020" w:rsidRDefault="00D66C86" w:rsidP="00531020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zjawiska rezonansu mechanicznego</w:t>
            </w:r>
          </w:p>
        </w:tc>
        <w:tc>
          <w:tcPr>
            <w:tcW w:w="1250" w:type="pct"/>
          </w:tcPr>
          <w:p w14:paraId="23A69005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47EFE5FC" w14:textId="77777777" w:rsidR="00D66C86" w:rsidRPr="00531020" w:rsidRDefault="00D66C86" w:rsidP="00531020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definiuje: amplitudę, okres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częstotliwość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drgań</w:t>
            </w:r>
          </w:p>
          <w:p w14:paraId="5956CA0A" w14:textId="77777777" w:rsidR="00D66C86" w:rsidRPr="00531020" w:rsidRDefault="00D66C86" w:rsidP="00531020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oblicza średni czas ruchu wahadła na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podstawie pomiarów</w:t>
            </w:r>
          </w:p>
          <w:p w14:paraId="7191C523" w14:textId="77777777" w:rsidR="00D66C86" w:rsidRPr="00531020" w:rsidRDefault="00D66C86" w:rsidP="00531020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wyznacza okres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częstotliwość drgań ciężarka zawieszonego na sprężynie</w:t>
            </w:r>
          </w:p>
          <w:p w14:paraId="0044B1F3" w14:textId="77777777" w:rsidR="00D66C86" w:rsidRPr="00531020" w:rsidRDefault="00D66C86" w:rsidP="00531020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wyznacza: amplitudę, okres</w:t>
            </w:r>
            <w:r w:rsidR="002A2FBA" w:rsidRPr="00531020">
              <w:rPr>
                <w:rFonts w:asciiTheme="minorHAnsi" w:hAnsiTheme="minorHAnsi"/>
                <w:spacing w:val="-6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częstotliwość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drgań na podstawie wykresu zależności położenia od czasu</w:t>
            </w:r>
          </w:p>
          <w:p w14:paraId="666B6FD9" w14:textId="77777777" w:rsidR="00D66C86" w:rsidRPr="00531020" w:rsidRDefault="00D66C86" w:rsidP="00531020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różne rodzaje drgań</w:t>
            </w:r>
          </w:p>
          <w:p w14:paraId="42AEB6FE" w14:textId="77777777" w:rsidR="00D66C86" w:rsidRPr="00531020" w:rsidRDefault="00D66C86" w:rsidP="00531020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wskazuje punkty toru,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których wahadło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osiąga największą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najmniejszą (zerową)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energię potencjalną grawitacji</w:t>
            </w:r>
          </w:p>
          <w:p w14:paraId="43AF0A5C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wskazuje punkty toru,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których wahadło osiąga największą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najmniejszą (zerową)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energię kinetyczną</w:t>
            </w:r>
          </w:p>
          <w:p w14:paraId="2D2D4E54" w14:textId="295E90CD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falę, posługując się pojęciami: amplitudy, okresu, częstotliwości, prędkości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długości fali</w:t>
            </w:r>
          </w:p>
          <w:p w14:paraId="3E22BD5D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posługuje się pojęciem prędkości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rozchodzenia się fali</w:t>
            </w:r>
          </w:p>
          <w:p w14:paraId="55C77240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stwierdza, że prędkość rozchodzenia się dźwięku zależy od rodzaju ośrodka</w:t>
            </w:r>
          </w:p>
          <w:p w14:paraId="5F76D671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porównuje prędkości dźwięków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różnych ośrodkach</w:t>
            </w:r>
          </w:p>
          <w:p w14:paraId="6D0D9B0B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wielkości fizyczne, od których zależy wysokość dźwięku</w:t>
            </w:r>
          </w:p>
          <w:p w14:paraId="3E01E7B6" w14:textId="2BE5C431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wytwarza dźwięki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częstotliwości większej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mniejszej od częstotliwości danego dźwięku za pomocą dowolnego ciała drgającego lub instrumentu muzycznego</w:t>
            </w:r>
          </w:p>
          <w:p w14:paraId="6A230E8D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wielkości fizyczne, od których zależy głośność dźwięku</w:t>
            </w:r>
          </w:p>
          <w:p w14:paraId="5DF22477" w14:textId="778504ED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podaje przykłady źródeł: dźwięków słyszalnych, ultradźwięków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infradźwięków oraz ich zastosowań</w:t>
            </w:r>
          </w:p>
          <w:p w14:paraId="2D6DE2FE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że fale elektromagnetyczne różnią się częstotliwością (i długością)</w:t>
            </w:r>
          </w:p>
          <w:p w14:paraId="6BA9E41E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przybliżoną prędkość fal elektromagnetycznych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próżni</w:t>
            </w:r>
          </w:p>
          <w:p w14:paraId="6FA1356D" w14:textId="77777777" w:rsidR="00D66C86" w:rsidRPr="00531020" w:rsidRDefault="00D66C86" w:rsidP="00531020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każde ciało wysyła promieniowanie cieplne</w:t>
            </w:r>
          </w:p>
          <w:p w14:paraId="168B9168" w14:textId="77777777" w:rsidR="00D66C86" w:rsidRPr="00531020" w:rsidRDefault="00D66C86" w:rsidP="00531020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doświadczenie ilustrujące zjawisko ugięcia fali na wodzie</w:t>
            </w:r>
          </w:p>
          <w:p w14:paraId="03561189" w14:textId="77777777" w:rsidR="00D66C86" w:rsidRPr="00531020" w:rsidRDefault="00D66C86" w:rsidP="00531020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doświadczenie ilustrujące zjawisko rezonansu mechanicznego</w:t>
            </w:r>
          </w:p>
        </w:tc>
        <w:tc>
          <w:tcPr>
            <w:tcW w:w="1250" w:type="pct"/>
          </w:tcPr>
          <w:p w14:paraId="17EB6494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3C7E30E5" w14:textId="77777777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opisuje ruch okresowy wahadła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matematycznego</w:t>
            </w:r>
          </w:p>
          <w:p w14:paraId="5026A4B2" w14:textId="77777777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zapisuje wynik obliczenia jako przybliżony</w:t>
            </w:r>
          </w:p>
          <w:p w14:paraId="758922E4" w14:textId="77777777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oblicza częstotliwość drgań wahadła</w:t>
            </w:r>
          </w:p>
          <w:p w14:paraId="290C8A0D" w14:textId="27D09A48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ruch ciężarka zawieszonego na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sprężynie</w:t>
            </w:r>
          </w:p>
          <w:p w14:paraId="6118ED10" w14:textId="77777777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analizuje siły działające na ciężarek zawieszony na sprężynie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kolejnych fazach jego ruchu</w:t>
            </w:r>
          </w:p>
          <w:p w14:paraId="144B5E93" w14:textId="77777777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dlaczego nie mierzymy czasu jednego drgania, lecz 10, 20 lub 30 drgań</w:t>
            </w:r>
          </w:p>
          <w:p w14:paraId="2A77E620" w14:textId="77777777" w:rsidR="00D66C86" w:rsidRPr="00531020" w:rsidRDefault="00D66C86" w:rsidP="0053102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odczytuje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wykresu położenie wahadła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danej chwili (i odwrotnie)</w:t>
            </w:r>
          </w:p>
          <w:p w14:paraId="54C4205B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na jakich etapach ruchu wahadła energia potencjalna rośnie,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na jakich – maleje</w:t>
            </w:r>
          </w:p>
          <w:p w14:paraId="031A2EE2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na jakich etapach ruchu wahadła energia kinetyczna rośnie,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na jakich – maleje</w:t>
            </w:r>
          </w:p>
          <w:p w14:paraId="1E855631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punkty toru,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których ciało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osiąga największą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najmniejszą (zerową)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energię kinetyczną</w:t>
            </w:r>
          </w:p>
          <w:p w14:paraId="7C485138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stosuje do obliczeń zależność między długością fali, prędkością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okresem (wraz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jednostkami)</w:t>
            </w:r>
          </w:p>
          <w:p w14:paraId="7D60C3C1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dlaczego dźwięk nie może się rozchodzić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próżni</w:t>
            </w:r>
          </w:p>
          <w:p w14:paraId="0442D168" w14:textId="1BDE52B2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oblicza czas lub drogę pokonywaną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dźwięk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różnych ośrodkach</w:t>
            </w:r>
          </w:p>
          <w:p w14:paraId="126833DD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bada oscylogramy fal dźwiękowych (z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wykorzystaniem różnych technik)</w:t>
            </w:r>
          </w:p>
          <w:p w14:paraId="429A57C9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porównuje dźwięki na podstawie wykresów zależności x(t)</w:t>
            </w:r>
          </w:p>
          <w:p w14:paraId="3626A432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wyjaśnia, na czym polega echolokacja</w:t>
            </w:r>
          </w:p>
          <w:p w14:paraId="0375D468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stosuje do obliczeń zależność między długością fali, prędkością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okresem</w:t>
            </w:r>
          </w:p>
          <w:p w14:paraId="5A623CC5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promieniowanie cieplne jest falą elektromagnetyczną</w:t>
            </w:r>
          </w:p>
          <w:p w14:paraId="05C24B1B" w14:textId="77777777" w:rsidR="00D66C86" w:rsidRPr="00531020" w:rsidRDefault="00D66C86" w:rsidP="0053102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stwierdza, że ciała ciemne pochłaniają więcej promieniowania niż ciała jasne</w:t>
            </w:r>
          </w:p>
          <w:p w14:paraId="09C7EFC0" w14:textId="77777777" w:rsidR="00D66C86" w:rsidRPr="00531020" w:rsidRDefault="00D66C86" w:rsidP="00531020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doświadczenie ilustrujące zjawisko interferencji fal na wodzie</w:t>
            </w:r>
          </w:p>
          <w:p w14:paraId="56456148" w14:textId="77777777" w:rsidR="00D66C86" w:rsidRPr="00531020" w:rsidRDefault="00D66C86" w:rsidP="00531020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zjawisko interferencji fal</w:t>
            </w:r>
          </w:p>
          <w:p w14:paraId="3EB1DA67" w14:textId="77777777" w:rsidR="00D66C86" w:rsidRPr="00531020" w:rsidRDefault="00D66C86" w:rsidP="00531020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6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zjawisko dyfrakcji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interferencji dotyczy zarówno fal 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dźwiękowych, jak</w:t>
            </w:r>
            <w:r w:rsidR="00896BB6" w:rsidRPr="00531020">
              <w:rPr>
                <w:rFonts w:asciiTheme="minorHAnsi" w:hAnsiTheme="minorHAnsi"/>
                <w:spacing w:val="-6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i elektromagnetycznych</w:t>
            </w:r>
          </w:p>
          <w:p w14:paraId="481473B0" w14:textId="77777777" w:rsidR="00D66C86" w:rsidRPr="00531020" w:rsidRDefault="00D66C86" w:rsidP="00531020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wyjaśnia zjawisko rezonansu mechanicznego</w:t>
            </w:r>
          </w:p>
        </w:tc>
        <w:tc>
          <w:tcPr>
            <w:tcW w:w="1250" w:type="pct"/>
          </w:tcPr>
          <w:p w14:paraId="53A711B6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4B5F46BD" w14:textId="77777777" w:rsidR="00D66C86" w:rsidRPr="00531020" w:rsidRDefault="00D66C86" w:rsidP="0053102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wyznacza doświadczalnie kształt wykresu zależności położenia wahadła od czasu</w:t>
            </w:r>
          </w:p>
          <w:p w14:paraId="21298F69" w14:textId="77777777" w:rsidR="00D66C86" w:rsidRPr="00531020" w:rsidRDefault="00D66C86" w:rsidP="0053102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analizuje przemiany energii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ruchu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wahadła matematycznego, stosując zasadę zachowania energii</w:t>
            </w:r>
          </w:p>
          <w:p w14:paraId="526F8550" w14:textId="77777777" w:rsidR="00D66C86" w:rsidRPr="00531020" w:rsidRDefault="00D66C86" w:rsidP="0053102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analizuje przemiany energii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531020" w:rsidRDefault="00D66C86" w:rsidP="0053102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punkty toru,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których ciało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osiąga największą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najmniejszą (zerową)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energię potencjalną sprężystości</w:t>
            </w:r>
          </w:p>
          <w:p w14:paraId="6C12E217" w14:textId="77777777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mechanizm przekazywania drgań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jednego do drugiego punktu ośrodka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przypadku fal na napiętej linie</w:t>
            </w:r>
          </w:p>
          <w:p w14:paraId="2B786E97" w14:textId="7E7E0FAC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rozchodzenie się fali mechanicznej jako proces przekazywania energii bez przenoszenia materii</w:t>
            </w:r>
          </w:p>
          <w:p w14:paraId="46374F6D" w14:textId="77777777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mechanizm przekazywania drgań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jednego do drugiego punktu ośrodka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podczas rozchodzenia się fal dźwiękowych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powietrzu</w:t>
            </w:r>
          </w:p>
          <w:p w14:paraId="52EEE7C1" w14:textId="649335A6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sposoby wytwarzania dźwięku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 instrumentach muzycznych, głośnikach itd.</w:t>
            </w:r>
          </w:p>
          <w:p w14:paraId="323DCB2E" w14:textId="04CF20B3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samodzielnie przygotowuje komputer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do</w:t>
            </w:r>
            <w:r w:rsidR="00531020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obserwacji oscylogramów dźwięków</w:t>
            </w:r>
          </w:p>
          <w:p w14:paraId="07A8650D" w14:textId="77777777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wykresy fal dźwiękowych różniących się wysokością</w:t>
            </w:r>
          </w:p>
          <w:p w14:paraId="6239662F" w14:textId="448605A4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nazywa rodzaje fal elektromagnetycznych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(radiowe, mikrofale, promieniowanie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podczerwone, światło widzialne, promie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niowanie nadfioletowe, promieniowanie rentgenowskie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promieniowanie gamma)</w:t>
            </w:r>
          </w:p>
          <w:p w14:paraId="4F11F755" w14:textId="6D31C4FA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podaje przykłady zastosowania różnych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rodzajów fal elektromagnetycznych</w:t>
            </w:r>
          </w:p>
          <w:p w14:paraId="7F4A650C" w14:textId="67AB7404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informuje, że częstotliwość fali wysyłanej przez</w:t>
            </w:r>
            <w:r w:rsidR="00531020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ciało zależy od jego temperatury</w:t>
            </w:r>
          </w:p>
          <w:p w14:paraId="64137026" w14:textId="77777777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wyjaśnia, jakie ciała bardziej się nagrzewają, jasne czy ciemne</w:t>
            </w:r>
          </w:p>
          <w:p w14:paraId="58C24622" w14:textId="77777777" w:rsidR="00D66C86" w:rsidRPr="00531020" w:rsidRDefault="00D66C86" w:rsidP="0053102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zjawisko efektu cieplarnianego</w:t>
            </w:r>
          </w:p>
          <w:p w14:paraId="30096882" w14:textId="77777777" w:rsidR="00D66C86" w:rsidRPr="00531020" w:rsidRDefault="00D66C86" w:rsidP="00531020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zjawisko dyfrakcji fali</w:t>
            </w:r>
          </w:p>
          <w:p w14:paraId="73FB1B1D" w14:textId="77777777" w:rsidR="00D66C86" w:rsidRPr="00531020" w:rsidRDefault="00D66C86" w:rsidP="00531020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cechy wspólne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różnice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rozchodzeniu się fal mechanicznych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elektromagnetycznych</w:t>
            </w:r>
          </w:p>
          <w:p w14:paraId="034C2A37" w14:textId="77777777" w:rsidR="00D66C86" w:rsidRPr="00531020" w:rsidRDefault="00D66C86" w:rsidP="00531020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rolę rezonansu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konstrukcji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działaniu instrumentów muzycznych</w:t>
            </w:r>
          </w:p>
          <w:p w14:paraId="1BFC2B11" w14:textId="378EACB9" w:rsidR="00D66C86" w:rsidRPr="00531020" w:rsidRDefault="00D66C86" w:rsidP="00531020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podaje przykłady rezonansu fal</w:t>
            </w:r>
            <w:r w:rsidR="00896BB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elektromagnetycznych</w:t>
            </w:r>
          </w:p>
        </w:tc>
      </w:tr>
      <w:tr w:rsidR="00604FCB" w:rsidRPr="00604FCB" w14:paraId="61CC0678" w14:textId="77777777" w:rsidTr="00604FCB">
        <w:tc>
          <w:tcPr>
            <w:tcW w:w="5000" w:type="pct"/>
            <w:gridSpan w:val="4"/>
          </w:tcPr>
          <w:p w14:paraId="6F5317FC" w14:textId="65AC676A" w:rsidR="00761E4E" w:rsidRPr="00604FCB" w:rsidRDefault="00531020" w:rsidP="00531020">
            <w:pPr>
              <w:pStyle w:val="Nagwek1"/>
            </w:pPr>
            <w:r w:rsidRPr="00604FCB">
              <w:lastRenderedPageBreak/>
              <w:t>Optyka</w:t>
            </w:r>
          </w:p>
        </w:tc>
      </w:tr>
      <w:tr w:rsidR="00604FCB" w:rsidRPr="00604FCB" w14:paraId="4140302E" w14:textId="77777777" w:rsidTr="00604FCB">
        <w:tc>
          <w:tcPr>
            <w:tcW w:w="1250" w:type="pct"/>
          </w:tcPr>
          <w:p w14:paraId="6B212765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t>Uczeń</w:t>
            </w:r>
          </w:p>
          <w:p w14:paraId="71F14CEB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wymienia przykłady ciał, które są źródłami światła</w:t>
            </w:r>
          </w:p>
          <w:p w14:paraId="5120BDB2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co to jest promień światła</w:t>
            </w:r>
          </w:p>
          <w:p w14:paraId="701A25E9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rodzaje wiązek światła</w:t>
            </w:r>
          </w:p>
          <w:p w14:paraId="362D4A17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dlaczego widzimy</w:t>
            </w:r>
          </w:p>
          <w:p w14:paraId="0280244F" w14:textId="22084193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otoczeniu ciała przezroczyste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nieprzezroczyste</w:t>
            </w:r>
          </w:p>
          <w:p w14:paraId="08FD96E9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kąt padania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kąt załamania światła</w:t>
            </w:r>
          </w:p>
          <w:p w14:paraId="03932292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sytuacje,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jakich można obserwować załamanie światła</w:t>
            </w:r>
          </w:p>
          <w:p w14:paraId="3EA1EECE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wskazuje oś optyczną soczewki</w:t>
            </w:r>
          </w:p>
          <w:p w14:paraId="6553331F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5"/>
                <w:sz w:val="17"/>
                <w:szCs w:val="17"/>
              </w:rPr>
              <w:t>rozróżnia po kształcie soczewki skupiającą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rozpraszającą</w:t>
            </w:r>
          </w:p>
          <w:p w14:paraId="43DD20DA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wskazuje praktyczne zastosowania soczewek</w:t>
            </w:r>
          </w:p>
          <w:p w14:paraId="154216F3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posługuje się lupą</w:t>
            </w:r>
          </w:p>
          <w:p w14:paraId="23773442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symbol soczewki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oś optyczną, zaznacza ogniska</w:t>
            </w:r>
          </w:p>
          <w:p w14:paraId="2F1C827F" w14:textId="61F05CB4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cechy obrazu wytworzonego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soczewkę oka</w:t>
            </w:r>
          </w:p>
          <w:p w14:paraId="73C716A7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opisuje budowę aparatu fotograficznego</w:t>
            </w:r>
          </w:p>
          <w:p w14:paraId="37BD00AD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wymienia cechy obrazu otrzymywanego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aparacie fotograficznym</w:t>
            </w:r>
          </w:p>
          <w:p w14:paraId="68CFB800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posługuje się pojęciami kąta padania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kąta odbicia światła</w:t>
            </w:r>
          </w:p>
          <w:p w14:paraId="03D2B8F6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dalszy bieg promieni świetlnych padających na zwierciadło, zaznacza kąt padania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kąt odbicia światła</w:t>
            </w:r>
          </w:p>
          <w:p w14:paraId="460E6A7E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zastosowania zwierciadeł płaskich</w:t>
            </w:r>
          </w:p>
          <w:p w14:paraId="3218354C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zwierciadło wklęsłe</w:t>
            </w:r>
          </w:p>
          <w:p w14:paraId="65C1700F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zastosowania zwierciadeł wklęsłych</w:t>
            </w:r>
          </w:p>
          <w:p w14:paraId="48F4EC48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zwierciadło wypukłe</w:t>
            </w:r>
          </w:p>
          <w:p w14:paraId="77195128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zastosowania zwierciadeł wypukłych</w:t>
            </w:r>
          </w:p>
          <w:p w14:paraId="214B64EB" w14:textId="77777777" w:rsidR="00D66C86" w:rsidRPr="00531020" w:rsidRDefault="00D66C86" w:rsidP="00531020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światło białe jako mieszaninę barw (fal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różnych częstotliwościach)</w:t>
            </w:r>
          </w:p>
          <w:p w14:paraId="646B48BC" w14:textId="77777777" w:rsidR="00D66C86" w:rsidRPr="00531020" w:rsidRDefault="00D66C86" w:rsidP="00531020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podstawowe barwy światła</w:t>
            </w:r>
          </w:p>
          <w:p w14:paraId="02D24B70" w14:textId="67CB8253" w:rsidR="00D66C86" w:rsidRPr="00531020" w:rsidRDefault="00D66C86" w:rsidP="00531020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jaki sposób uzyskuje się barwy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telewizji kolorowej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monitorach komputerowych</w:t>
            </w:r>
          </w:p>
        </w:tc>
        <w:tc>
          <w:tcPr>
            <w:tcW w:w="1250" w:type="pct"/>
          </w:tcPr>
          <w:p w14:paraId="58A4B3D2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4193589B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demonstruje zjawisko prostoliniowego rozchodzenia się światła</w:t>
            </w:r>
          </w:p>
          <w:p w14:paraId="4CBB1091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opisuje doświadczenie,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którym można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otrzymać cień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półcień</w:t>
            </w:r>
          </w:p>
          <w:p w14:paraId="3F7777D9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budowę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zasadę działania kamery obskury</w:t>
            </w:r>
          </w:p>
          <w:p w14:paraId="653D8C42" w14:textId="31C865BE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opisuje różnice między ciałem przezroczystym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ciałem nieprzezroczystym</w:t>
            </w:r>
          </w:p>
          <w:p w14:paraId="053AA44F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na czym polega zjawisko załamania światła</w:t>
            </w:r>
          </w:p>
          <w:p w14:paraId="35BE267E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demonstruje zjawisko załamania światła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na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granicy ośrodków</w:t>
            </w:r>
          </w:p>
          <w:p w14:paraId="5AD787AA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posługuje się pojęciami: ogniska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ogniskowej soczewki</w:t>
            </w:r>
          </w:p>
          <w:p w14:paraId="197C6112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oblicza zdolność skupiającą soczewki</w:t>
            </w:r>
          </w:p>
          <w:p w14:paraId="53A4C0FC" w14:textId="387B4C7A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tworzy na ekranie ostry obraz przedmiotu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za</w:t>
            </w:r>
            <w:r w:rsidR="00E767CB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pomocą soczewki skupiającej, odpowiednio dobierając doświadczalnie położenie soczewki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przedmiotu</w:t>
            </w:r>
          </w:p>
          <w:p w14:paraId="728C6E64" w14:textId="79805D0D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nazywa cechy obrazu wytworzonego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soczewkę, gdy odległość przedmiotu od soczewki jest większa od jej ogniskowej</w:t>
            </w:r>
          </w:p>
          <w:p w14:paraId="1073F348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promienie konstrukcyjne (wycho</w:t>
            </w:r>
            <w:r w:rsidR="00B4751E" w:rsidRPr="00531020">
              <w:rPr>
                <w:rFonts w:asciiTheme="minorHAnsi" w:hAnsiTheme="minorHAnsi"/>
                <w:sz w:val="17"/>
                <w:szCs w:val="17"/>
              </w:rPr>
              <w:t>-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dzące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przedmiotu ustawionego przed soczewką)</w:t>
            </w:r>
          </w:p>
          <w:p w14:paraId="4B48DBDC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nazywa cechy uzyskanego obrazu</w:t>
            </w:r>
          </w:p>
          <w:p w14:paraId="4527646F" w14:textId="32810180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cechy obrazu tworzonego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soczewkę rozpraszającą</w:t>
            </w:r>
          </w:p>
          <w:p w14:paraId="1344C42E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wyjaśnia, dlaczego jest możliwe ostre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widzenie przedmiotów dalekich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bliskich</w:t>
            </w:r>
          </w:p>
          <w:p w14:paraId="5026C19F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rolę źrenicy oka</w:t>
            </w:r>
          </w:p>
          <w:p w14:paraId="79DED157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bada doświadczalnie zjawisko odbicia światła</w:t>
            </w:r>
          </w:p>
          <w:p w14:paraId="7411FBFA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nazywa cechy obrazu powstałego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zwierciadle płaskim</w:t>
            </w:r>
          </w:p>
          <w:p w14:paraId="70FC8BF2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posługuje się pojęciami ogniska</w:t>
            </w:r>
            <w:r w:rsidR="002A2FBA" w:rsidRPr="00531020">
              <w:rPr>
                <w:rFonts w:asciiTheme="minorHAnsi" w:hAnsiTheme="minorHAnsi"/>
                <w:spacing w:val="4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ogniskowej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zwierciadła</w:t>
            </w:r>
          </w:p>
          <w:p w14:paraId="2391B2EF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skupianie się promieni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zwierciadle wklęsłym</w:t>
            </w:r>
          </w:p>
          <w:p w14:paraId="278A4395" w14:textId="77777777" w:rsidR="00D66C86" w:rsidRPr="00531020" w:rsidRDefault="00D66C86" w:rsidP="00531020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posługuje się pojęciami ogniska pozornego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ogniskowej zwierciadła</w:t>
            </w:r>
          </w:p>
          <w:p w14:paraId="7E4F6CEA" w14:textId="77777777" w:rsidR="00D66C86" w:rsidRPr="00531020" w:rsidRDefault="00D66C86" w:rsidP="00531020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zastosowania lunety</w:t>
            </w:r>
          </w:p>
          <w:p w14:paraId="48123947" w14:textId="77777777" w:rsidR="00D66C86" w:rsidRPr="00531020" w:rsidRDefault="00D66C86" w:rsidP="00531020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zastosowania mikroskopu</w:t>
            </w:r>
          </w:p>
          <w:p w14:paraId="7E2C44C3" w14:textId="77777777" w:rsidR="00D66C86" w:rsidRPr="00531020" w:rsidRDefault="00D66C86" w:rsidP="0053102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demonstruje rozszczepienie światła 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białego</w:t>
            </w:r>
            <w:r w:rsidR="00846407" w:rsidRPr="00531020">
              <w:rPr>
                <w:rFonts w:asciiTheme="minorHAnsi" w:hAnsiTheme="minorHAnsi"/>
                <w:spacing w:val="-6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pryzmacie (jako potwierdzenie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, że światło białe jest mieszaniną barw)</w:t>
            </w:r>
          </w:p>
          <w:p w14:paraId="0356E33B" w14:textId="77777777" w:rsidR="00D66C86" w:rsidRPr="00531020" w:rsidRDefault="00D66C86" w:rsidP="0053102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światło lasera jako światło jednobarwne</w:t>
            </w:r>
          </w:p>
          <w:p w14:paraId="3758019C" w14:textId="044D1D88" w:rsidR="00D66C86" w:rsidRPr="00531020" w:rsidRDefault="00D66C86" w:rsidP="00531020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demonstruje brak rozszczepienia światła lasera</w:t>
            </w:r>
            <w:r w:rsidR="00846407" w:rsidRPr="00531020">
              <w:rPr>
                <w:rFonts w:asciiTheme="minorHAnsi" w:hAnsiTheme="minorHAnsi"/>
                <w:spacing w:val="-2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pryzmacie (jako potwierdzenie,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że</w:t>
            </w:r>
            <w:r w:rsidR="00E767CB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światło lasera jest jednobarwne)</w:t>
            </w:r>
          </w:p>
          <w:p w14:paraId="464299D5" w14:textId="77777777" w:rsidR="00D66C86" w:rsidRPr="00531020" w:rsidRDefault="00D66C86" w:rsidP="00531020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 dodając trzy barwy: niebieską, czerwoną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zieloną,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różnych proporcjach, możemy otrzymać światło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o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dowolnej barwie</w:t>
            </w:r>
          </w:p>
          <w:p w14:paraId="04146A42" w14:textId="77777777" w:rsidR="00D66C86" w:rsidRPr="00531020" w:rsidRDefault="00D66C86" w:rsidP="00531020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podstawowych kolorów farb uzyskuje się barwy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druku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drukarkach komputerowych</w:t>
            </w:r>
          </w:p>
        </w:tc>
        <w:tc>
          <w:tcPr>
            <w:tcW w:w="1250" w:type="pct"/>
          </w:tcPr>
          <w:p w14:paraId="1E3D0C58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270F3F72" w14:textId="2F20F779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przedstawia graficznie tworzenie cienia</w:t>
            </w:r>
            <w:r w:rsidR="00B4751E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</w:t>
            </w:r>
            <w:r w:rsidR="00B4751E" w:rsidRP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półcienia (przy zastosowaniu jednego lub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dwóch źródeł światła)</w:t>
            </w:r>
          </w:p>
          <w:p w14:paraId="0F01CA17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rozwiązuje zadania, wykorzystując własności trójkątów podobnych</w:t>
            </w:r>
          </w:p>
          <w:p w14:paraId="52B28761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opisuje jakościowo zjawisko załamania światła na granicy dwóch ośrodków 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różniących się prędkością rozchodzenia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się światła</w:t>
            </w:r>
          </w:p>
          <w:p w14:paraId="260088D4" w14:textId="7BC42F4E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dalszy bieg promieni padających na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soczewkę równolegle do jej osi optycznej</w:t>
            </w:r>
          </w:p>
          <w:p w14:paraId="7D8DF8C4" w14:textId="5B7AA633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lastRenderedPageBreak/>
              <w:t>porównuje zdolności skupiające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soczewek na podstawie znajomości ich ogniskowych (i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odwrotnie)</w:t>
            </w:r>
          </w:p>
          <w:p w14:paraId="4A8D698B" w14:textId="3897BFBC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doświadczenie,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którym za pomocą soczewki skupiającej otrzymujemy na</w:t>
            </w:r>
            <w:r w:rsidR="00E767CB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ekranie ostry obraz przedmiotu</w:t>
            </w:r>
          </w:p>
          <w:p w14:paraId="2E16DA88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zasadę działania lupy</w:t>
            </w:r>
          </w:p>
          <w:p w14:paraId="3DCA4F80" w14:textId="35C1E7D5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konstrukcyjnie obraz tworzony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lupę</w:t>
            </w:r>
          </w:p>
          <w:p w14:paraId="1558AEE7" w14:textId="5174F326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nazywa cechy obrazu wytworzonego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lupę</w:t>
            </w:r>
          </w:p>
          <w:p w14:paraId="063A9FC0" w14:textId="4D80F5CC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konstrukcyjnie obraz tworzony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soczewkę rozpraszającą</w:t>
            </w:r>
          </w:p>
          <w:p w14:paraId="120F3556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pojęcia dalekowzroczności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krótkowzroczności</w:t>
            </w:r>
          </w:p>
          <w:p w14:paraId="6C7DDAA3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porównuje działanie oka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aparatu fotograficznego</w:t>
            </w:r>
          </w:p>
          <w:p w14:paraId="33399A79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wyjaśnia działanie światełka odblaskowego</w:t>
            </w:r>
          </w:p>
          <w:p w14:paraId="43E7E627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konstrukcyjnie obrazy pozorne wytworzone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zwierciadle płaskim</w:t>
            </w:r>
          </w:p>
          <w:p w14:paraId="327549F9" w14:textId="7777777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rysuje konstrukcyjnie obrazy wytworzone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przez zwierciadła wklęsłe</w:t>
            </w:r>
          </w:p>
          <w:p w14:paraId="58A3AD32" w14:textId="493652B4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cechy obrazu wytworzonego przez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zwierciadła wklęsłe</w:t>
            </w:r>
          </w:p>
          <w:p w14:paraId="1A384BE8" w14:textId="265A6EBF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bieg promieni odbitych od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zwierciadła wypukłego</w:t>
            </w:r>
          </w:p>
          <w:p w14:paraId="7CC4B69B" w14:textId="0EB28B07" w:rsidR="00D66C86" w:rsidRPr="00531020" w:rsidRDefault="00D66C86" w:rsidP="00531020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demonstruje powstawanie obrazów za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pomocą zwierciadła wypukłego</w:t>
            </w:r>
          </w:p>
          <w:p w14:paraId="219E4269" w14:textId="77777777" w:rsidR="00D66C86" w:rsidRPr="00531020" w:rsidRDefault="00D66C86" w:rsidP="00531020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rysuje konstrukcyjnie obrazy wytworzone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przez zwierciadła wypukłe</w:t>
            </w:r>
          </w:p>
          <w:p w14:paraId="4F66716A" w14:textId="4FE38700" w:rsidR="00D66C86" w:rsidRPr="00531020" w:rsidRDefault="00D66C86" w:rsidP="00531020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cechy obrazu wytworzonego przez</w:t>
            </w:r>
            <w:r w:rsidR="00E767CB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zwierciadła wypukle</w:t>
            </w:r>
          </w:p>
          <w:p w14:paraId="2819BCFC" w14:textId="77777777" w:rsidR="00D66C86" w:rsidRPr="00531020" w:rsidRDefault="00D66C86" w:rsidP="00531020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budowę lunety</w:t>
            </w:r>
          </w:p>
          <w:p w14:paraId="7E73E257" w14:textId="77777777" w:rsidR="00D66C86" w:rsidRPr="00531020" w:rsidRDefault="00D66C86" w:rsidP="00531020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budowę mikroskopu</w:t>
            </w:r>
          </w:p>
          <w:p w14:paraId="3EBF18CB" w14:textId="433E6AB6" w:rsidR="00D66C86" w:rsidRPr="00531020" w:rsidRDefault="00D66C86" w:rsidP="0053102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zjawisko rozszczepienia światła za</w:t>
            </w:r>
            <w:r w:rsidR="00E767CB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pomocą pryzmatu</w:t>
            </w:r>
          </w:p>
          <w:p w14:paraId="442700E2" w14:textId="4C90979E" w:rsidR="00D66C86" w:rsidRPr="00531020" w:rsidRDefault="00D66C86" w:rsidP="0053102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wymienia barwę światła, która po przej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531020" w:rsidRDefault="00D66C86" w:rsidP="00531020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4"/>
                <w:sz w:val="17"/>
                <w:szCs w:val="17"/>
              </w:rPr>
              <w:t>wymienia zjawiska obserwowane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przyrodzie,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powstałe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wyniku rozszczepienia światła</w:t>
            </w:r>
          </w:p>
          <w:p w14:paraId="36AD98D6" w14:textId="77777777" w:rsidR="00D66C86" w:rsidRPr="00531020" w:rsidRDefault="00D66C86" w:rsidP="00531020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bada za pomocą pryzmatu, czy światło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, które widzimy, powstało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wyniku zmieszania barw</w:t>
            </w:r>
          </w:p>
          <w:p w14:paraId="3CCD2874" w14:textId="62155785" w:rsidR="00D66C86" w:rsidRPr="00531020" w:rsidRDefault="00D66C86" w:rsidP="00531020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informuje, że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połączenia światła niebieskiego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zielonego otrzymujemy cyjan,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a 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połączenia światła niebieskiego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czerwonego – </w:t>
            </w:r>
            <w:proofErr w:type="spellStart"/>
            <w:r w:rsidRPr="00531020">
              <w:rPr>
                <w:rFonts w:asciiTheme="minorHAnsi" w:hAnsiTheme="minorHAnsi"/>
                <w:sz w:val="17"/>
                <w:szCs w:val="17"/>
              </w:rPr>
              <w:t>magentę</w:t>
            </w:r>
            <w:proofErr w:type="spellEnd"/>
          </w:p>
          <w:p w14:paraId="2595B466" w14:textId="77777777" w:rsidR="00D66C86" w:rsidRPr="00531020" w:rsidRDefault="00D66C86" w:rsidP="00531020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wymienia podstawowe kolory farb</w:t>
            </w:r>
          </w:p>
        </w:tc>
        <w:tc>
          <w:tcPr>
            <w:tcW w:w="1250" w:type="pct"/>
          </w:tcPr>
          <w:p w14:paraId="7B3660C0" w14:textId="77777777" w:rsidR="00D66C86" w:rsidRPr="00531020" w:rsidRDefault="00D66C86" w:rsidP="00531020">
            <w:pPr>
              <w:pStyle w:val="TableParagraph"/>
              <w:spacing w:before="120" w:after="120" w:line="276" w:lineRule="auto"/>
              <w:ind w:left="170" w:hanging="170"/>
              <w:rPr>
                <w:rFonts w:asciiTheme="minorHAnsi" w:hAnsiTheme="minorHAnsi"/>
                <w:b/>
                <w:sz w:val="17"/>
                <w:szCs w:val="17"/>
              </w:rPr>
            </w:pPr>
            <w:r w:rsidRPr="00531020">
              <w:rPr>
                <w:rFonts w:asciiTheme="minorHAnsi" w:hAnsiTheme="minorHAnsi"/>
                <w:b/>
                <w:sz w:val="17"/>
                <w:szCs w:val="17"/>
              </w:rPr>
              <w:lastRenderedPageBreak/>
              <w:t>Uczeń</w:t>
            </w:r>
          </w:p>
          <w:p w14:paraId="702AB2B0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powstawanie obszarów cienia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półcienia za pomocą prostoliniowego rozchodzenia się światła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ośrodku jednorodnym</w:t>
            </w:r>
          </w:p>
          <w:p w14:paraId="3115FD67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buduje kamerę obskurę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wyjaśnia, do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czego ten wynalazek służył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przeszłości</w:t>
            </w:r>
          </w:p>
          <w:p w14:paraId="33A72ED0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dlaczego niektóre ciała wydają się jaśniejsze,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inne ciemniejsze</w:t>
            </w:r>
          </w:p>
          <w:p w14:paraId="2FBBA599" w14:textId="0ADFC795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bieg promienia przechodzącego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jednego ośrodka przezroczystego do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drugiego (jakościowo, znając prędkość</w:t>
            </w:r>
            <w:r w:rsidR="006A3CE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rozchodzenia się światła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 xml:space="preserve">tych ośrodkach);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lastRenderedPageBreak/>
              <w:t>wskazuje kierunek załamania</w:t>
            </w:r>
          </w:p>
          <w:p w14:paraId="4CCCB5B9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 na czym polega zjawisko fatamorgany</w:t>
            </w:r>
          </w:p>
          <w:p w14:paraId="64645D8F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bieg promieni równoległych do osi optycznej, przechodzących przez soczewki skupiającą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rozpraszającą</w:t>
            </w:r>
          </w:p>
          <w:p w14:paraId="7966319B" w14:textId="728C489B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rozróżnia soczewki skupiające</w:t>
            </w:r>
            <w:r w:rsidR="006A3CE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i rozpra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szające, znając ich zdolności skupiające</w:t>
            </w:r>
          </w:p>
          <w:p w14:paraId="6089EE69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pojęcia obrazu rzeczywistego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obrazu pozornego</w:t>
            </w:r>
          </w:p>
          <w:p w14:paraId="268C0996" w14:textId="77733864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rysuje konstrukcyjnie obrazy wytworzone przez soczewkę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sytuacjach nietypowych (z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zastosowaniem skali)</w:t>
            </w:r>
          </w:p>
          <w:p w14:paraId="6558985B" w14:textId="1A4747CC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rozwiązuje zadania dotyczące tworze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nia obrazu przez soczewkę rozpraszającą 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(metodą graficzną,</w:t>
            </w:r>
            <w:r w:rsidR="002A2FBA" w:rsidRPr="00531020">
              <w:rPr>
                <w:rFonts w:asciiTheme="minorHAnsi" w:hAnsiTheme="minorHAnsi"/>
                <w:spacing w:val="-6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pacing w:val="-6"/>
                <w:sz w:val="17"/>
                <w:szCs w:val="17"/>
              </w:rPr>
              <w:t>zastosowaniem skali)</w:t>
            </w:r>
          </w:p>
          <w:p w14:paraId="12D9C53C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jaki sposób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oczach różnych zwierząt powstaje ostry obraz</w:t>
            </w:r>
          </w:p>
          <w:p w14:paraId="47705109" w14:textId="77777777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rolę soczewek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korygowaniu wad wzroku</w:t>
            </w:r>
          </w:p>
          <w:p w14:paraId="3AE18FA0" w14:textId="5D4D49AD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analizuje bieg promieni wychodzących</w:t>
            </w:r>
            <w:r w:rsidR="006A3CE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z</w:t>
            </w:r>
            <w:r w:rsidR="00531020">
              <w:rPr>
                <w:rFonts w:asciiTheme="minorHAnsi" w:hAnsiTheme="minorHAnsi"/>
                <w:spacing w:val="-2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punktu</w:t>
            </w:r>
            <w:r w:rsidR="00846407" w:rsidRPr="00531020">
              <w:rPr>
                <w:rFonts w:asciiTheme="minorHAnsi" w:hAnsiTheme="minorHAnsi"/>
                <w:spacing w:val="-2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różnych kierunkach,</w:t>
            </w:r>
            <w:r w:rsidR="002A2FBA" w:rsidRPr="00531020">
              <w:rPr>
                <w:rFonts w:asciiTheme="minorHAnsi" w:hAnsiTheme="minorHAnsi"/>
                <w:spacing w:val="-2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pacing w:val="-2"/>
                <w:sz w:val="17"/>
                <w:szCs w:val="17"/>
              </w:rPr>
              <w:t>nastę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pnie odbitych od zwierciadła płaskiego</w:t>
            </w:r>
          </w:p>
          <w:p w14:paraId="7A4FC04B" w14:textId="02A18030" w:rsidR="00D66C86" w:rsidRPr="00531020" w:rsidRDefault="00D66C86" w:rsidP="00531020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 xml:space="preserve">opisuje zjawisko rozproszenia światła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przy</w:t>
            </w:r>
            <w:r w:rsidR="00531020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odbiciu od powierzchni chropowatej</w:t>
            </w:r>
          </w:p>
          <w:p w14:paraId="6090EEE9" w14:textId="338EDFAA" w:rsidR="00D66C86" w:rsidRPr="00531020" w:rsidRDefault="00D66C86" w:rsidP="00531020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powstawanie obrazu pozornego</w:t>
            </w:r>
            <w:r w:rsidR="006A3CE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w</w:t>
            </w:r>
            <w:r w:rsidR="00531020">
              <w:rPr>
                <w:rFonts w:asciiTheme="minorHAnsi" w:hAnsiTheme="minorHAnsi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zwierciadle płaskim (wykorzystując prawo odbicia)</w:t>
            </w:r>
          </w:p>
          <w:p w14:paraId="332A4F9D" w14:textId="14EE229A" w:rsidR="00D66C86" w:rsidRPr="00531020" w:rsidRDefault="00D66C86" w:rsidP="00531020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analizuje bieg promieni wychodzących</w:t>
            </w:r>
            <w:r w:rsidR="006A3CE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z</w:t>
            </w:r>
            <w:r w:rsidR="00531020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punktu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różnych kierunkach,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następnie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lastRenderedPageBreak/>
              <w:t>odbitych od zwierciadła wklęsłego</w:t>
            </w:r>
          </w:p>
          <w:p w14:paraId="793D143F" w14:textId="71811495" w:rsidR="00D66C86" w:rsidRPr="00531020" w:rsidRDefault="00D66C86" w:rsidP="00531020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pacing w:val="-4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analizuje bieg promieni wychodzących</w:t>
            </w:r>
            <w:r w:rsidR="006A3CE6" w:rsidRPr="00531020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z</w:t>
            </w:r>
            <w:r w:rsidR="00531020">
              <w:rPr>
                <w:rFonts w:asciiTheme="minorHAnsi" w:hAnsiTheme="minorHAnsi"/>
                <w:spacing w:val="-4"/>
                <w:sz w:val="17"/>
                <w:szCs w:val="17"/>
              </w:rPr>
              <w:t>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punktu</w:t>
            </w:r>
            <w:r w:rsidR="00846407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różnych kierunkach,</w:t>
            </w:r>
            <w:r w:rsidR="002A2FBA" w:rsidRPr="00531020">
              <w:rPr>
                <w:rFonts w:asciiTheme="minorHAnsi" w:hAnsiTheme="minorHAnsi"/>
                <w:spacing w:val="-4"/>
                <w:sz w:val="17"/>
                <w:szCs w:val="17"/>
              </w:rPr>
              <w:t xml:space="preserve"> a </w:t>
            </w:r>
            <w:r w:rsidRPr="00531020">
              <w:rPr>
                <w:rFonts w:asciiTheme="minorHAnsi" w:hAnsiTheme="minorHAnsi"/>
                <w:spacing w:val="-4"/>
                <w:sz w:val="17"/>
                <w:szCs w:val="17"/>
              </w:rPr>
              <w:t>następnie odbitych od zwierciadła wypukłego</w:t>
            </w:r>
          </w:p>
          <w:p w14:paraId="373EA967" w14:textId="77777777" w:rsidR="00D66C86" w:rsidRPr="00531020" w:rsidRDefault="00D66C86" w:rsidP="0053102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powstawanie obrazu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lunecie</w:t>
            </w:r>
          </w:p>
          <w:p w14:paraId="79F59946" w14:textId="77777777" w:rsidR="00D66C86" w:rsidRPr="00531020" w:rsidRDefault="00D66C86" w:rsidP="0053102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opisuje powstawanie obrazu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mikroskopie</w:t>
            </w:r>
          </w:p>
          <w:p w14:paraId="5E060FDC" w14:textId="77777777" w:rsidR="00D66C86" w:rsidRPr="00531020" w:rsidRDefault="00D66C86" w:rsidP="00531020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porównuje obrazy uzyskane</w:t>
            </w:r>
            <w:r w:rsidR="00846407" w:rsidRPr="00531020">
              <w:rPr>
                <w:rFonts w:asciiTheme="minorHAnsi" w:hAnsiTheme="minorHAnsi"/>
                <w:sz w:val="17"/>
                <w:szCs w:val="17"/>
              </w:rPr>
              <w:t xml:space="preserve"> w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lunecie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i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mikroskopie</w:t>
            </w:r>
          </w:p>
          <w:p w14:paraId="299B4776" w14:textId="77777777" w:rsidR="00D66C86" w:rsidRPr="00531020" w:rsidRDefault="00D66C86" w:rsidP="00531020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czego wynika barwa nieprzezroczystego przedmiotu</w:t>
            </w:r>
          </w:p>
          <w:p w14:paraId="451139DB" w14:textId="77777777" w:rsidR="00D66C86" w:rsidRPr="00531020" w:rsidRDefault="00D66C86" w:rsidP="00531020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wyjaśnia,</w:t>
            </w:r>
            <w:r w:rsidR="002A2FBA" w:rsidRPr="00531020">
              <w:rPr>
                <w:rFonts w:asciiTheme="minorHAnsi" w:hAnsiTheme="minorHAnsi"/>
                <w:sz w:val="17"/>
                <w:szCs w:val="17"/>
              </w:rPr>
              <w:t xml:space="preserve"> z </w:t>
            </w:r>
            <w:r w:rsidRPr="00531020">
              <w:rPr>
                <w:rFonts w:asciiTheme="minorHAnsi" w:hAnsiTheme="minorHAnsi"/>
                <w:sz w:val="17"/>
                <w:szCs w:val="17"/>
              </w:rPr>
              <w:t>czego wynika barwa ciała przezroczystego</w:t>
            </w:r>
          </w:p>
          <w:p w14:paraId="40E5650B" w14:textId="77777777" w:rsidR="00D66C86" w:rsidRPr="00531020" w:rsidRDefault="00D66C86" w:rsidP="0053102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wyjaśnia mechanizm widzenia barw</w:t>
            </w:r>
          </w:p>
          <w:p w14:paraId="3B6232B5" w14:textId="77777777" w:rsidR="00D66C86" w:rsidRPr="00531020" w:rsidRDefault="00D66C86" w:rsidP="00531020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20" w:after="120" w:line="276" w:lineRule="auto"/>
              <w:ind w:left="170"/>
              <w:rPr>
                <w:rFonts w:asciiTheme="minorHAnsi" w:hAnsiTheme="minorHAnsi"/>
                <w:sz w:val="17"/>
                <w:szCs w:val="17"/>
              </w:rPr>
            </w:pPr>
            <w:r w:rsidRPr="00531020">
              <w:rPr>
                <w:rFonts w:asciiTheme="minorHAnsi" w:hAnsiTheme="minorHAnsi"/>
                <w:sz w:val="17"/>
                <w:szCs w:val="17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3A45" w14:textId="77777777" w:rsidR="00C309F8" w:rsidRDefault="00C309F8">
      <w:r>
        <w:separator/>
      </w:r>
    </w:p>
  </w:endnote>
  <w:endnote w:type="continuationSeparator" w:id="0">
    <w:p w14:paraId="3FC2F67E" w14:textId="77777777" w:rsidR="00C309F8" w:rsidRDefault="00C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55 Roman">
    <w:altName w:val="Arial"/>
    <w:charset w:val="00"/>
    <w:family w:val="swiss"/>
    <w:pitch w:val="variable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F29B" w14:textId="77777777" w:rsidR="00C309F8" w:rsidRDefault="00C309F8">
      <w:r>
        <w:separator/>
      </w:r>
    </w:p>
  </w:footnote>
  <w:footnote w:type="continuationSeparator" w:id="0">
    <w:p w14:paraId="32840BB1" w14:textId="77777777" w:rsidR="00C309F8" w:rsidRDefault="00C3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775876"/>
      <w:docPartObj>
        <w:docPartGallery w:val="Page Numbers (Top of Page)"/>
        <w:docPartUnique/>
      </w:docPartObj>
    </w:sdtPr>
    <w:sdtContent>
      <w:p w14:paraId="5C3AE64E" w14:textId="1A2CA980" w:rsidR="007B6F89" w:rsidRDefault="007B6F8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CB">
          <w:rPr>
            <w:noProof/>
          </w:rPr>
          <w:t>2</w:t>
        </w:r>
        <w:r>
          <w:fldChar w:fldCharType="end"/>
        </w:r>
      </w:p>
    </w:sdtContent>
  </w:sdt>
  <w:p w14:paraId="4E13B474" w14:textId="6039AC58" w:rsidR="002A2FBA" w:rsidRDefault="002A2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321F0CA7"/>
    <w:multiLevelType w:val="hybridMultilevel"/>
    <w:tmpl w:val="22BCD978"/>
    <w:lvl w:ilvl="0" w:tplc="3104D288">
      <w:start w:val="1"/>
      <w:numFmt w:val="decimal"/>
      <w:pStyle w:val="Nagwek1"/>
      <w:lvlText w:val="Rozdział 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8" w:hanging="360"/>
      </w:pPr>
    </w:lvl>
    <w:lvl w:ilvl="2" w:tplc="0415001B" w:tentative="1">
      <w:start w:val="1"/>
      <w:numFmt w:val="lowerRoman"/>
      <w:lvlText w:val="%3."/>
      <w:lvlJc w:val="right"/>
      <w:pPr>
        <w:ind w:left="4168" w:hanging="180"/>
      </w:pPr>
    </w:lvl>
    <w:lvl w:ilvl="3" w:tplc="0415000F" w:tentative="1">
      <w:start w:val="1"/>
      <w:numFmt w:val="decimal"/>
      <w:lvlText w:val="%4."/>
      <w:lvlJc w:val="left"/>
      <w:pPr>
        <w:ind w:left="4888" w:hanging="360"/>
      </w:pPr>
    </w:lvl>
    <w:lvl w:ilvl="4" w:tplc="04150019" w:tentative="1">
      <w:start w:val="1"/>
      <w:numFmt w:val="lowerLetter"/>
      <w:lvlText w:val="%5."/>
      <w:lvlJc w:val="left"/>
      <w:pPr>
        <w:ind w:left="5608" w:hanging="360"/>
      </w:pPr>
    </w:lvl>
    <w:lvl w:ilvl="5" w:tplc="0415001B" w:tentative="1">
      <w:start w:val="1"/>
      <w:numFmt w:val="lowerRoman"/>
      <w:lvlText w:val="%6."/>
      <w:lvlJc w:val="right"/>
      <w:pPr>
        <w:ind w:left="6328" w:hanging="180"/>
      </w:pPr>
    </w:lvl>
    <w:lvl w:ilvl="6" w:tplc="0415000F" w:tentative="1">
      <w:start w:val="1"/>
      <w:numFmt w:val="decimal"/>
      <w:lvlText w:val="%7."/>
      <w:lvlJc w:val="left"/>
      <w:pPr>
        <w:ind w:left="7048" w:hanging="360"/>
      </w:pPr>
    </w:lvl>
    <w:lvl w:ilvl="7" w:tplc="04150019" w:tentative="1">
      <w:start w:val="1"/>
      <w:numFmt w:val="lowerLetter"/>
      <w:lvlText w:val="%8."/>
      <w:lvlJc w:val="left"/>
      <w:pPr>
        <w:ind w:left="7768" w:hanging="360"/>
      </w:pPr>
    </w:lvl>
    <w:lvl w:ilvl="8" w:tplc="041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3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6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33"/>
  </w:num>
  <w:num w:numId="5">
    <w:abstractNumId w:val="10"/>
  </w:num>
  <w:num w:numId="6">
    <w:abstractNumId w:val="32"/>
  </w:num>
  <w:num w:numId="7">
    <w:abstractNumId w:val="40"/>
  </w:num>
  <w:num w:numId="8">
    <w:abstractNumId w:val="18"/>
  </w:num>
  <w:num w:numId="9">
    <w:abstractNumId w:val="42"/>
  </w:num>
  <w:num w:numId="10">
    <w:abstractNumId w:val="9"/>
  </w:num>
  <w:num w:numId="11">
    <w:abstractNumId w:val="15"/>
  </w:num>
  <w:num w:numId="12">
    <w:abstractNumId w:val="38"/>
  </w:num>
  <w:num w:numId="13">
    <w:abstractNumId w:val="4"/>
  </w:num>
  <w:num w:numId="14">
    <w:abstractNumId w:val="20"/>
  </w:num>
  <w:num w:numId="15">
    <w:abstractNumId w:val="19"/>
  </w:num>
  <w:num w:numId="16">
    <w:abstractNumId w:val="11"/>
  </w:num>
  <w:num w:numId="17">
    <w:abstractNumId w:val="37"/>
  </w:num>
  <w:num w:numId="18">
    <w:abstractNumId w:val="34"/>
  </w:num>
  <w:num w:numId="19">
    <w:abstractNumId w:val="36"/>
  </w:num>
  <w:num w:numId="20">
    <w:abstractNumId w:val="27"/>
  </w:num>
  <w:num w:numId="21">
    <w:abstractNumId w:val="25"/>
  </w:num>
  <w:num w:numId="22">
    <w:abstractNumId w:val="23"/>
  </w:num>
  <w:num w:numId="23">
    <w:abstractNumId w:val="6"/>
  </w:num>
  <w:num w:numId="24">
    <w:abstractNumId w:val="31"/>
  </w:num>
  <w:num w:numId="25">
    <w:abstractNumId w:val="44"/>
  </w:num>
  <w:num w:numId="26">
    <w:abstractNumId w:val="35"/>
  </w:num>
  <w:num w:numId="27">
    <w:abstractNumId w:val="3"/>
  </w:num>
  <w:num w:numId="28">
    <w:abstractNumId w:val="29"/>
  </w:num>
  <w:num w:numId="29">
    <w:abstractNumId w:val="22"/>
  </w:num>
  <w:num w:numId="30">
    <w:abstractNumId w:val="45"/>
  </w:num>
  <w:num w:numId="31">
    <w:abstractNumId w:val="17"/>
  </w:num>
  <w:num w:numId="32">
    <w:abstractNumId w:val="46"/>
  </w:num>
  <w:num w:numId="33">
    <w:abstractNumId w:val="43"/>
  </w:num>
  <w:num w:numId="34">
    <w:abstractNumId w:val="13"/>
  </w:num>
  <w:num w:numId="35">
    <w:abstractNumId w:val="8"/>
  </w:num>
  <w:num w:numId="36">
    <w:abstractNumId w:val="0"/>
  </w:num>
  <w:num w:numId="37">
    <w:abstractNumId w:val="41"/>
  </w:num>
  <w:num w:numId="38">
    <w:abstractNumId w:val="14"/>
  </w:num>
  <w:num w:numId="39">
    <w:abstractNumId w:val="16"/>
  </w:num>
  <w:num w:numId="40">
    <w:abstractNumId w:val="30"/>
  </w:num>
  <w:num w:numId="41">
    <w:abstractNumId w:val="21"/>
  </w:num>
  <w:num w:numId="42">
    <w:abstractNumId w:val="1"/>
  </w:num>
  <w:num w:numId="43">
    <w:abstractNumId w:val="2"/>
  </w:num>
  <w:num w:numId="44">
    <w:abstractNumId w:val="24"/>
  </w:num>
  <w:num w:numId="45">
    <w:abstractNumId w:val="5"/>
  </w:num>
  <w:num w:numId="46">
    <w:abstractNumId w:val="39"/>
  </w:num>
  <w:num w:numId="47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BA"/>
    <w:rsid w:val="000500BA"/>
    <w:rsid w:val="000B4EE7"/>
    <w:rsid w:val="000C3AA0"/>
    <w:rsid w:val="00211792"/>
    <w:rsid w:val="002A2FBA"/>
    <w:rsid w:val="002E66C0"/>
    <w:rsid w:val="00350998"/>
    <w:rsid w:val="003677A9"/>
    <w:rsid w:val="00474684"/>
    <w:rsid w:val="00491FBA"/>
    <w:rsid w:val="00531020"/>
    <w:rsid w:val="005E50B0"/>
    <w:rsid w:val="00604FCB"/>
    <w:rsid w:val="006A3CE6"/>
    <w:rsid w:val="006C54B4"/>
    <w:rsid w:val="00761E4E"/>
    <w:rsid w:val="007B6F89"/>
    <w:rsid w:val="00846407"/>
    <w:rsid w:val="00896BB6"/>
    <w:rsid w:val="00916699"/>
    <w:rsid w:val="00933045"/>
    <w:rsid w:val="00A15696"/>
    <w:rsid w:val="00AC21ED"/>
    <w:rsid w:val="00B4751E"/>
    <w:rsid w:val="00C11143"/>
    <w:rsid w:val="00C309F8"/>
    <w:rsid w:val="00C3170D"/>
    <w:rsid w:val="00CA3F76"/>
    <w:rsid w:val="00CF3565"/>
    <w:rsid w:val="00D66C86"/>
    <w:rsid w:val="00DB36F2"/>
    <w:rsid w:val="00E172B9"/>
    <w:rsid w:val="00E767CB"/>
    <w:rsid w:val="00E81C5C"/>
    <w:rsid w:val="00EA7CE1"/>
    <w:rsid w:val="00ED2AB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24C3FD89-4877-4F8A-98C9-908DCB6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B6F89"/>
    <w:pPr>
      <w:numPr>
        <w:numId w:val="47"/>
      </w:numPr>
      <w:spacing w:before="120" w:after="120" w:line="276" w:lineRule="auto"/>
      <w:ind w:left="2625" w:hanging="357"/>
      <w:jc w:val="center"/>
      <w:outlineLvl w:val="0"/>
    </w:pPr>
    <w:rPr>
      <w:rFonts w:asciiTheme="majorHAnsi" w:eastAsia="HelveticaNeueLT Pro 55 Roman" w:hAnsiTheme="majorHAnsi" w:cs="HelveticaNeueLT Pro 55 Roman"/>
      <w:b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7B6F89"/>
    <w:rPr>
      <w:rFonts w:asciiTheme="majorHAnsi" w:eastAsia="HelveticaNeueLT Pro 55 Roman" w:hAnsiTheme="majorHAnsi" w:cs="HelveticaNeueLT Pro 55 Roman"/>
      <w:b/>
      <w:sz w:val="2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table" w:styleId="Siatkatabelijasna">
    <w:name w:val="Grid Table Light"/>
    <w:basedOn w:val="Standardowy"/>
    <w:uiPriority w:val="40"/>
    <w:rsid w:val="00604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604F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odstpw">
    <w:name w:val="No Spacing"/>
    <w:uiPriority w:val="1"/>
    <w:qFormat/>
    <w:rsid w:val="007B6F8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customStyle="1" w:styleId="tabelaglowatabela">
    <w:name w:val="tabela_glowa (tabela)"/>
    <w:basedOn w:val="Normalny"/>
    <w:uiPriority w:val="99"/>
    <w:rsid w:val="007B6F89"/>
    <w:pPr>
      <w:adjustRightInd w:val="0"/>
      <w:spacing w:line="192" w:lineRule="atLeast"/>
      <w:jc w:val="center"/>
      <w:textAlignment w:val="center"/>
    </w:pPr>
    <w:rPr>
      <w:rFonts w:ascii="Humanst521EU-Bold" w:eastAsia="Times New Roman" w:hAnsi="Humanst521EU-Bold" w:cs="Humanst521EU-Bold"/>
      <w:b/>
      <w:bCs/>
      <w:color w:val="B20000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C555-7B75-4D68-AE70-A1942C30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3379</Words>
  <Characters>20277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Admin</cp:lastModifiedBy>
  <cp:revision>4</cp:revision>
  <dcterms:created xsi:type="dcterms:W3CDTF">2020-09-20T08:30:00Z</dcterms:created>
  <dcterms:modified xsi:type="dcterms:W3CDTF">2020-09-20T11:51:00Z</dcterms:modified>
</cp:coreProperties>
</file>