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F9D8" w14:textId="54C7C3A0" w:rsidR="6E5D7911" w:rsidRPr="00D72515" w:rsidRDefault="66B6EA03" w:rsidP="00D72515">
      <w:pPr>
        <w:spacing w:after="24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D72515">
        <w:rPr>
          <w:rFonts w:ascii="Calibri" w:eastAsia="Calibri" w:hAnsi="Calibri" w:cs="Calibri"/>
          <w:b/>
          <w:bCs/>
          <w:sz w:val="28"/>
          <w:szCs w:val="28"/>
        </w:rPr>
        <w:t>KRYTERIA OCENIANIA W ZAKRESIE KLASY CZWARTEJ SZKOŁY PODSTAWOWEJ OPRACOWANE NA PODSTAWIE MATERIAŁÓW KATECHETYCZNYCH JESTEM CHRZEŚCIJANINEM Z SERII POZNAJĘ BOGA I W NIEGO WIERZĘ</w:t>
      </w:r>
    </w:p>
    <w:p w14:paraId="396F3AE0" w14:textId="7C6EBB2F" w:rsidR="6E5D7911" w:rsidRPr="00D72515" w:rsidRDefault="66B6EA03" w:rsidP="0B1439E0">
      <w:pPr>
        <w:pStyle w:val="Nagwek3"/>
        <w:spacing w:line="276" w:lineRule="auto"/>
        <w:jc w:val="both"/>
        <w:rPr>
          <w:rFonts w:ascii="Calibri" w:eastAsia="Calibri" w:hAnsi="Calibri" w:cs="Calibri"/>
          <w:color w:val="333333"/>
        </w:rPr>
      </w:pPr>
      <w:r w:rsidRPr="00D72515">
        <w:rPr>
          <w:rFonts w:ascii="Calibri" w:eastAsia="Calibri" w:hAnsi="Calibri" w:cs="Calibri"/>
          <w:color w:val="333333"/>
        </w:rPr>
        <w:t>Postanowienia wstępne</w:t>
      </w:r>
    </w:p>
    <w:p w14:paraId="7C9881AB" w14:textId="49006838" w:rsidR="6E5D7911" w:rsidRPr="00D72515" w:rsidRDefault="66B6EA03" w:rsidP="0B1439E0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Theme="minorEastAsia"/>
          <w:color w:val="333333"/>
          <w:sz w:val="24"/>
          <w:szCs w:val="24"/>
        </w:rPr>
      </w:pPr>
      <w:r w:rsidRPr="00D72515">
        <w:rPr>
          <w:rFonts w:ascii="Calibri" w:eastAsia="Calibri" w:hAnsi="Calibri" w:cs="Calibri"/>
          <w:color w:val="333333"/>
          <w:sz w:val="24"/>
          <w:szCs w:val="24"/>
        </w:rPr>
        <w:t xml:space="preserve">W klasie </w:t>
      </w:r>
      <w:r w:rsidR="2752C77F" w:rsidRPr="00D72515">
        <w:rPr>
          <w:rFonts w:ascii="Calibri" w:eastAsia="Calibri" w:hAnsi="Calibri" w:cs="Calibri"/>
          <w:color w:val="333333"/>
          <w:sz w:val="24"/>
          <w:szCs w:val="24"/>
        </w:rPr>
        <w:t>I</w:t>
      </w:r>
      <w:r w:rsidR="084CD842" w:rsidRPr="00D72515">
        <w:rPr>
          <w:rFonts w:ascii="Calibri" w:eastAsia="Calibri" w:hAnsi="Calibri" w:cs="Calibri"/>
          <w:color w:val="333333"/>
          <w:sz w:val="24"/>
          <w:szCs w:val="24"/>
        </w:rPr>
        <w:t>V</w:t>
      </w:r>
      <w:r w:rsidRPr="00D72515">
        <w:rPr>
          <w:rFonts w:ascii="Calibri" w:eastAsia="Calibri" w:hAnsi="Calibri" w:cs="Calibri"/>
          <w:color w:val="333333"/>
          <w:sz w:val="24"/>
          <w:szCs w:val="24"/>
        </w:rPr>
        <w:t xml:space="preserve"> w ocenianiu bieżącym, śródrocznym i rocznym stosuje się następujące oceny cyfrowe: 6 – celujący, 5 – bardzo dobry, 4 – dobry, 3 – dostateczny, 2 – dopuszczający, 1 – niedostateczny. Dopuszczalne jest stosowanie w ocenianiu bieżącym „+” i „-”. Oceny są wskazówką o poziomie wiedzy i umiejętności ucznia danej klasy.</w:t>
      </w:r>
    </w:p>
    <w:p w14:paraId="464EFEAA" w14:textId="73D716C6" w:rsidR="6E5D7911" w:rsidRPr="00D72515" w:rsidRDefault="66B6EA03" w:rsidP="0B1439E0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Theme="minorEastAsia"/>
          <w:color w:val="333333"/>
          <w:sz w:val="24"/>
          <w:szCs w:val="24"/>
        </w:rPr>
      </w:pPr>
      <w:r w:rsidRPr="00D72515">
        <w:rPr>
          <w:rFonts w:ascii="Calibri" w:eastAsia="Calibri" w:hAnsi="Calibri" w:cs="Calibri"/>
          <w:color w:val="333333"/>
          <w:sz w:val="24"/>
          <w:szCs w:val="24"/>
        </w:rPr>
        <w:t>O kryteriach oceniania informowani są na początku roku szkolnego uczniowie i</w:t>
      </w:r>
      <w:r w:rsidR="00D72515">
        <w:rPr>
          <w:rFonts w:ascii="Calibri" w:eastAsia="Calibri" w:hAnsi="Calibri" w:cs="Calibri"/>
          <w:color w:val="333333"/>
          <w:sz w:val="24"/>
          <w:szCs w:val="24"/>
        </w:rPr>
        <w:t> </w:t>
      </w:r>
      <w:r w:rsidRPr="00D72515">
        <w:rPr>
          <w:rFonts w:ascii="Calibri" w:eastAsia="Calibri" w:hAnsi="Calibri" w:cs="Calibri"/>
          <w:color w:val="333333"/>
          <w:sz w:val="24"/>
          <w:szCs w:val="24"/>
        </w:rPr>
        <w:t>rodzice/prawni opiekunowie.</w:t>
      </w:r>
    </w:p>
    <w:p w14:paraId="2E677E85" w14:textId="543DEEFD" w:rsidR="6E5D7911" w:rsidRPr="00D72515" w:rsidRDefault="66B6EA03" w:rsidP="4818D79B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Theme="minorEastAsia"/>
          <w:color w:val="333333"/>
          <w:sz w:val="24"/>
          <w:szCs w:val="24"/>
        </w:rPr>
      </w:pPr>
      <w:r w:rsidRPr="00D72515">
        <w:rPr>
          <w:rFonts w:ascii="Calibri" w:eastAsia="Calibri" w:hAnsi="Calibri" w:cs="Calibri"/>
          <w:color w:val="333333"/>
          <w:sz w:val="24"/>
          <w:szCs w:val="24"/>
        </w:rPr>
        <w:t xml:space="preserve">Oceny cyfrowe stosuje się w zeszytach, ćwiczeniówkach i innych wytworach </w:t>
      </w:r>
      <w:r w:rsidR="2123321D" w:rsidRPr="00D72515">
        <w:rPr>
          <w:rFonts w:ascii="Calibri" w:eastAsia="Calibri" w:hAnsi="Calibri" w:cs="Calibri"/>
          <w:color w:val="333333"/>
          <w:sz w:val="24"/>
          <w:szCs w:val="24"/>
        </w:rPr>
        <w:t>uczniów</w:t>
      </w:r>
      <w:r w:rsidRPr="00D72515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14:paraId="35EECECA" w14:textId="33F8D00A" w:rsidR="6E5D7911" w:rsidRPr="00D72515" w:rsidRDefault="4DB68E6F" w:rsidP="0B1439E0">
      <w:pPr>
        <w:pStyle w:val="Nagwek3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D72515">
        <w:rPr>
          <w:rFonts w:ascii="Calibri" w:eastAsia="Calibri" w:hAnsi="Calibri" w:cs="Calibri"/>
          <w:b/>
          <w:bCs/>
          <w:color w:val="000000" w:themeColor="text1"/>
        </w:rPr>
        <w:t>Ocena celująca</w:t>
      </w:r>
    </w:p>
    <w:p w14:paraId="70ABA350" w14:textId="1183E84A" w:rsidR="6E5D7911" w:rsidRPr="00D72515" w:rsidRDefault="4DB68E6F" w:rsidP="0B1439E0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Katechizowany:</w:t>
      </w:r>
    </w:p>
    <w:p w14:paraId="3ACCA5DB" w14:textId="47B5BD44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spełnia wymagania określone w zakresie oceny bardzo dobrej</w:t>
      </w:r>
    </w:p>
    <w:p w14:paraId="53FF5122" w14:textId="220777FC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wykazuje się wiadomościami wykraczającymi poza program religii własnego poziomu edukacji</w:t>
      </w:r>
    </w:p>
    <w:p w14:paraId="1A162871" w14:textId="5CE632DE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korzysta z dodatkowych źródeł informacji</w:t>
      </w:r>
    </w:p>
    <w:p w14:paraId="78C96334" w14:textId="1FBC3516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samodzielnie posługuje się wiedzą dla celów teoretycznych i praktycznych</w:t>
      </w:r>
    </w:p>
    <w:p w14:paraId="0A57618F" w14:textId="3357AA6F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angażuje się w prace pozalekcyjne (np. gazetki religijne, nabożeństwa i uroczystości kościelne itp.)</w:t>
      </w:r>
    </w:p>
    <w:p w14:paraId="2D2B9BFF" w14:textId="2C0B9D54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chętnie uczestniczy w konkursach religijnych</w:t>
      </w:r>
    </w:p>
    <w:p w14:paraId="4281A289" w14:textId="23934395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jego pilność, systematyczność, zainteresowanie i stosunek do przedmiotu nie budzi żadnych zastrzeżeń</w:t>
      </w:r>
    </w:p>
    <w:p w14:paraId="704894D9" w14:textId="2881D635" w:rsidR="6E5D7911" w:rsidRPr="00D72515" w:rsidRDefault="4DB68E6F" w:rsidP="0B1439E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poznane prawdy wiary stosuje w życiu</w:t>
      </w:r>
    </w:p>
    <w:p w14:paraId="1AC5CA05" w14:textId="346C1090" w:rsidR="6E5D7911" w:rsidRPr="00D72515" w:rsidRDefault="4DB68E6F" w:rsidP="0B1439E0">
      <w:pPr>
        <w:pStyle w:val="Nagwek3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D72515">
        <w:rPr>
          <w:rFonts w:ascii="Calibri" w:eastAsia="Calibri" w:hAnsi="Calibri" w:cs="Calibri"/>
          <w:b/>
          <w:bCs/>
          <w:color w:val="000000" w:themeColor="text1"/>
        </w:rPr>
        <w:t>Ocena niedostateczna</w:t>
      </w:r>
    </w:p>
    <w:p w14:paraId="004E4499" w14:textId="590D1BD0" w:rsidR="6E5D7911" w:rsidRPr="00D72515" w:rsidRDefault="4DB68E6F" w:rsidP="0B1439E0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Katechizowany:</w:t>
      </w:r>
    </w:p>
    <w:p w14:paraId="384B5AF0" w14:textId="1B5643F4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wykazuje rażący brak wiadomości programowych – nie spełnia wymagań określonych w zakresie oceny dopuszczającej</w:t>
      </w:r>
    </w:p>
    <w:p w14:paraId="59AB2D2A" w14:textId="47CD7E9E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cechuje się brakiem jedności logicznej między wiadomościami</w:t>
      </w:r>
    </w:p>
    <w:p w14:paraId="03324D76" w14:textId="4106CE33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wykazuje zupełny brak umiejętności stosowania wiedzy</w:t>
      </w:r>
    </w:p>
    <w:p w14:paraId="615801E0" w14:textId="5AB45BC4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nie wykazuje się znajomością pacierza</w:t>
      </w:r>
    </w:p>
    <w:p w14:paraId="5DF8F82E" w14:textId="47710AFF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nie posiada zeszytu lub dość często nie przynosi go na lekcję</w:t>
      </w:r>
    </w:p>
    <w:p w14:paraId="668A0177" w14:textId="4E4681C0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nie posiada ćwiczeniówki lub bardzo często nie przynosi jej na lekcję</w:t>
      </w:r>
    </w:p>
    <w:p w14:paraId="4C451143" w14:textId="52114983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lekceważy przedmiot</w:t>
      </w:r>
    </w:p>
    <w:p w14:paraId="5793333A" w14:textId="764D8E9E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nieodpowiednio zachowuje się na lekcji</w:t>
      </w:r>
    </w:p>
    <w:p w14:paraId="59808CEF" w14:textId="2E38689E" w:rsidR="6E5D7911" w:rsidRPr="00D72515" w:rsidRDefault="4DB68E6F" w:rsidP="0B1439E0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color w:val="000000" w:themeColor="text1"/>
          <w:sz w:val="24"/>
          <w:szCs w:val="24"/>
        </w:rPr>
        <w:t>opuszcza lekcje religii</w:t>
      </w:r>
    </w:p>
    <w:p w14:paraId="0E7874E4" w14:textId="25DE8050" w:rsidR="6E5D7911" w:rsidRPr="00D72515" w:rsidRDefault="6E5D7911" w:rsidP="0B1439E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725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DZIAŁ I. </w:t>
      </w:r>
      <w:r w:rsidR="012B5F20" w:rsidRPr="00D725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ŻYJĘ W PRZYJAŹNI Z JEZUSEM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6150BA2C" w14:paraId="21DA7D8C" w14:textId="77777777" w:rsidTr="0B1439E0">
        <w:tc>
          <w:tcPr>
            <w:tcW w:w="2256" w:type="dxa"/>
          </w:tcPr>
          <w:p w14:paraId="6F718BD4" w14:textId="1F8386C0" w:rsidR="6150BA2C" w:rsidRDefault="6150BA2C" w:rsidP="6150BA2C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50BA2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256" w:type="dxa"/>
          </w:tcPr>
          <w:p w14:paraId="73B88B59" w14:textId="60E32C9A" w:rsidR="6150BA2C" w:rsidRDefault="6150BA2C" w:rsidP="6150BA2C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50BA2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256" w:type="dxa"/>
          </w:tcPr>
          <w:p w14:paraId="4A9CA6AB" w14:textId="0E42F5DF" w:rsidR="6150BA2C" w:rsidRDefault="6150BA2C" w:rsidP="6150BA2C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50BA2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56" w:type="dxa"/>
          </w:tcPr>
          <w:p w14:paraId="246A2716" w14:textId="694EF8FD" w:rsidR="6150BA2C" w:rsidRDefault="6150BA2C" w:rsidP="6150BA2C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50BA2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bardzo dobra</w:t>
            </w:r>
          </w:p>
        </w:tc>
      </w:tr>
      <w:tr w:rsidR="6150BA2C" w14:paraId="3AB58941" w14:textId="77777777" w:rsidTr="0B1439E0">
        <w:tc>
          <w:tcPr>
            <w:tcW w:w="2256" w:type="dxa"/>
          </w:tcPr>
          <w:p w14:paraId="615FEA06" w14:textId="648B1D1F" w:rsidR="6150BA2C" w:rsidRDefault="607DD1B8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44DE7D6A" w14:textId="61B22C2B" w:rsidR="6150BA2C" w:rsidRDefault="36FE19B6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czym jest prawdziwa przyjaźń,</w:t>
            </w:r>
          </w:p>
          <w:p w14:paraId="5958A1B8" w14:textId="688A8C98" w:rsidR="6150BA2C" w:rsidRDefault="36FE19B6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Jezus jest naszym najlepszym Przyjacielem,</w:t>
            </w:r>
          </w:p>
          <w:p w14:paraId="77AB2292" w14:textId="22153523" w:rsidR="6150BA2C" w:rsidRDefault="3408AD2A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Jezus jest naszym Przyjacielem, który oddał za nas swoje życie,</w:t>
            </w:r>
          </w:p>
          <w:p w14:paraId="4BA9E830" w14:textId="1092ECB6" w:rsidR="6150BA2C" w:rsidRDefault="3408AD2A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czym jest modlitwa,</w:t>
            </w:r>
          </w:p>
          <w:p w14:paraId="394695C1" w14:textId="7E24A291" w:rsidR="6150BA2C" w:rsidRDefault="3408AD2A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czym jest spowiedź święta,</w:t>
            </w:r>
          </w:p>
          <w:p w14:paraId="4E7151FE" w14:textId="3231F17D" w:rsidR="6150BA2C" w:rsidRDefault="001A5629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przypowieść o </w:t>
            </w:r>
            <w:bookmarkStart w:id="0" w:name="_GoBack"/>
            <w:bookmarkEnd w:id="0"/>
            <w:r w:rsidR="11EFF63C" w:rsidRPr="0B1439E0">
              <w:rPr>
                <w:rFonts w:ascii="Calibri" w:eastAsia="Calibri" w:hAnsi="Calibri" w:cs="Calibri"/>
                <w:sz w:val="20"/>
                <w:szCs w:val="20"/>
              </w:rPr>
              <w:t>synu marnotrawnym,</w:t>
            </w:r>
          </w:p>
          <w:p w14:paraId="4E41685B" w14:textId="76B1BDAF" w:rsidR="6150BA2C" w:rsidRDefault="11EFF63C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Eucharystia jest najwspanialszym i najważniejszym spotkaniem z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Jezusem,</w:t>
            </w:r>
          </w:p>
          <w:p w14:paraId="4EB4DEAD" w14:textId="532D0A0A" w:rsidR="6150BA2C" w:rsidRDefault="65784555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co to jest monstrancja.</w:t>
            </w:r>
          </w:p>
        </w:tc>
        <w:tc>
          <w:tcPr>
            <w:tcW w:w="2256" w:type="dxa"/>
          </w:tcPr>
          <w:p w14:paraId="39A2A519" w14:textId="2E5107C6" w:rsidR="6150BA2C" w:rsidRDefault="607DD1B8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0C2F8654" w14:textId="36B1ECBB" w:rsidR="6150BA2C" w:rsidRDefault="6B010C05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cechy koleżeństwa i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przyjaźni,</w:t>
            </w:r>
          </w:p>
          <w:p w14:paraId="25390927" w14:textId="681D8E5A" w:rsidR="6150BA2C" w:rsidRDefault="6B010C05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fundamentem przyjaźni jest realizacja przykazania miłości,</w:t>
            </w:r>
          </w:p>
          <w:p w14:paraId="362B49A7" w14:textId="5D6BB6F6" w:rsidR="6150BA2C" w:rsidRDefault="5EE131A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podaje definicję roku liturgicznego,</w:t>
            </w:r>
          </w:p>
          <w:p w14:paraId="311A8715" w14:textId="28EC22DE" w:rsidR="6150BA2C" w:rsidRDefault="5EE131A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Jezus pokazał nam, jak należy się modlić,</w:t>
            </w:r>
          </w:p>
          <w:p w14:paraId="65FBE881" w14:textId="4D966BD9" w:rsidR="6150BA2C" w:rsidRDefault="5EE131A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warunki dobrej spowiedzi,</w:t>
            </w:r>
          </w:p>
          <w:p w14:paraId="5A57DAF7" w14:textId="17FA5CBB" w:rsidR="6150BA2C" w:rsidRDefault="5E859D4C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wyjaśnić, na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czym polega dobre przygotowanie do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sakramentu pojednania,</w:t>
            </w:r>
          </w:p>
          <w:p w14:paraId="17771A9C" w14:textId="5462C1B8" w:rsidR="6150BA2C" w:rsidRDefault="7EBD31AB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sposoby czynnego uczestnictwa we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Mszy Świętej.</w:t>
            </w:r>
          </w:p>
        </w:tc>
        <w:tc>
          <w:tcPr>
            <w:tcW w:w="2256" w:type="dxa"/>
          </w:tcPr>
          <w:p w14:paraId="26C3BA1B" w14:textId="73949B63" w:rsidR="6150BA2C" w:rsidRDefault="607DD1B8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6D1FF47D" w14:textId="610DC6A1" w:rsidR="6150BA2C" w:rsidRDefault="46340C12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definicję przyjaźni,</w:t>
            </w:r>
          </w:p>
          <w:p w14:paraId="4DED591F" w14:textId="189593A7" w:rsidR="6150BA2C" w:rsidRDefault="46340C12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treść przykazania miłości i umieć wyjaśnić znaczenie tych słów,</w:t>
            </w:r>
          </w:p>
          <w:p w14:paraId="4FA67908" w14:textId="56BA6596" w:rsidR="6150BA2C" w:rsidRDefault="1921A386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wymienić priorytety przyjaźni,</w:t>
            </w:r>
          </w:p>
          <w:p w14:paraId="1942B637" w14:textId="7B8D163D" w:rsidR="6150BA2C" w:rsidRDefault="1921A386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okresy roku liturgicznego,</w:t>
            </w:r>
          </w:p>
          <w:p w14:paraId="430E26AD" w14:textId="20DC5C25" w:rsidR="6150BA2C" w:rsidRDefault="1921A386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wyjaśnić słowa: „Nikt nie ma większej miłości od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tej, gdy ktoś życie swoje oddaje za przyjaciół swoich” J 15, 13,</w:t>
            </w:r>
          </w:p>
          <w:p w14:paraId="448F3142" w14:textId="73FC7A68" w:rsidR="6150BA2C" w:rsidRDefault="4507B361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wskazać, co jest istotą modlitwy,</w:t>
            </w:r>
          </w:p>
          <w:p w14:paraId="7238DC0F" w14:textId="4BFC911B" w:rsidR="6150BA2C" w:rsidRDefault="4507B361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wyjaśnić, dlaczego powinniśmy uczestniczyć we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Mszach Świętych w pierwsze piątki miesiąca,</w:t>
            </w:r>
          </w:p>
          <w:p w14:paraId="19A0418D" w14:textId="1440A423" w:rsidR="6150BA2C" w:rsidRDefault="43D40FF3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słowa Jezusa: „Ja jestem chlebem życia”</w:t>
            </w:r>
            <w:r w:rsidR="01FF9EF1" w:rsidRPr="0B1439E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051EC767" w14:textId="0D73C64E" w:rsidR="6150BA2C" w:rsidRDefault="607DD1B8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7C582DCF" w14:textId="40D88508" w:rsidR="6150BA2C" w:rsidRDefault="4E4CB29E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wyjaśnia różnice pomiędzy koleżeństwem a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przyjaźnią,</w:t>
            </w:r>
          </w:p>
          <w:p w14:paraId="6808BB99" w14:textId="430ADBEA" w:rsidR="6150BA2C" w:rsidRDefault="4E4CB29E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wiernego przyjaciela,</w:t>
            </w:r>
          </w:p>
          <w:p w14:paraId="7E735174" w14:textId="0168DAA7" w:rsidR="6150BA2C" w:rsidRDefault="2C0EFB2B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wyjaśnić, dlaczego powinniśmy pracować nad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własnym charakterem,</w:t>
            </w:r>
          </w:p>
          <w:p w14:paraId="676C8695" w14:textId="43DF6EF8" w:rsidR="6150BA2C" w:rsidRDefault="2C0EFB2B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kształtuje w sobie postawy odpowiedzialności, słowności, wrażliwości,</w:t>
            </w:r>
          </w:p>
          <w:p w14:paraId="6FACE74E" w14:textId="641D14F2" w:rsidR="6150BA2C" w:rsidRDefault="120B3F2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podać przykłady, w jaki sposób w ciągu roku liturgicznego odpowiada na Bożą przyjaźń,</w:t>
            </w:r>
          </w:p>
          <w:p w14:paraId="1489C5A9" w14:textId="62205B66" w:rsidR="6150BA2C" w:rsidRDefault="120B3F2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kształtuje w sobie postawę modlitwy,</w:t>
            </w:r>
          </w:p>
          <w:p w14:paraId="23E223D4" w14:textId="7AD06297" w:rsidR="6150BA2C" w:rsidRDefault="120B3F27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kształtuje w sobie postawę zadośćuczynienia za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grzechy swoje i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innych ludzi,</w:t>
            </w:r>
          </w:p>
          <w:p w14:paraId="2F0599A3" w14:textId="21E0E299" w:rsidR="6150BA2C" w:rsidRDefault="6A33396B" w:rsidP="0B1439E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potrzebę czynnego udziału we</w:t>
            </w:r>
            <w:r w:rsidR="00D7251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Mszy Świętej.</w:t>
            </w:r>
          </w:p>
        </w:tc>
      </w:tr>
    </w:tbl>
    <w:p w14:paraId="176754EC" w14:textId="4D641C33" w:rsidR="6150BA2C" w:rsidRPr="001A5629" w:rsidRDefault="39A3A739" w:rsidP="001A5629">
      <w:pPr>
        <w:spacing w:before="2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DZIAŁ II. </w:t>
      </w:r>
      <w:r w:rsidR="50B1769A"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POZNAJĘ BOGA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B1439E0" w14:paraId="0333D6B5" w14:textId="77777777" w:rsidTr="0B1439E0">
        <w:tc>
          <w:tcPr>
            <w:tcW w:w="2256" w:type="dxa"/>
          </w:tcPr>
          <w:p w14:paraId="551C3408" w14:textId="12A0AAE8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256" w:type="dxa"/>
          </w:tcPr>
          <w:p w14:paraId="3F8B67BE" w14:textId="25F81C79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256" w:type="dxa"/>
          </w:tcPr>
          <w:p w14:paraId="71997A4C" w14:textId="182A346C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56" w:type="dxa"/>
          </w:tcPr>
          <w:p w14:paraId="2862559D" w14:textId="59A11B4A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bardzo dobra</w:t>
            </w:r>
          </w:p>
        </w:tc>
      </w:tr>
      <w:tr w:rsidR="0B1439E0" w14:paraId="73E761C0" w14:textId="77777777" w:rsidTr="0B1439E0">
        <w:tc>
          <w:tcPr>
            <w:tcW w:w="2256" w:type="dxa"/>
          </w:tcPr>
          <w:p w14:paraId="3C8F41A3" w14:textId="2995100A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3FF38FA5" w14:textId="68C3D725" w:rsidR="2EF65411" w:rsidRDefault="2EF65411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 jest Autorem, Stwórcą Świata,</w:t>
            </w:r>
          </w:p>
          <w:p w14:paraId="1480CFFC" w14:textId="0EDB5850" w:rsidR="2EF65411" w:rsidRDefault="2EF65411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Jezus Chrystus jest naszym Odkupicielem,</w:t>
            </w:r>
          </w:p>
          <w:p w14:paraId="0F41E9EC" w14:textId="206EAB65" w:rsidR="2EF65411" w:rsidRDefault="2EF65411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wie, że Pismo Święte jest księgą zawierającą objawienie Boże,</w:t>
            </w:r>
          </w:p>
          <w:p w14:paraId="0E14B008" w14:textId="59B4953B" w:rsidR="2EF65411" w:rsidRDefault="2EF65411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kto jest Autorem Pisma Świętego,</w:t>
            </w:r>
          </w:p>
          <w:p w14:paraId="42AFED37" w14:textId="6072B96A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 go kocha</w:t>
            </w:r>
            <w:r w:rsidR="1DE66AA7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i przez słowa Pisma Świętego zwraca się do niego</w:t>
            </w:r>
            <w:r w:rsidR="5C5E0E5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6DBFE36" w14:textId="21290C33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podstawowe zasady korzystania z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Pisma Świętego</w:t>
            </w:r>
            <w:r w:rsidR="4983A14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565D9D2" w14:textId="187F9316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pojęcie „Stary Testament”</w:t>
            </w:r>
            <w:r w:rsidR="7193ABC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950718A" w14:textId="779AC641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pojęcie „Nowy Testament”</w:t>
            </w:r>
            <w:r w:rsidR="6E2B2E4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0127D56" w14:textId="42D84F14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co to jest Ewangelia</w:t>
            </w:r>
            <w:r w:rsidR="46D058A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CAEB285" w14:textId="56192C73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w liturgii słowa podczas Mszy Świętej słuchamy słowa Bożego</w:t>
            </w:r>
            <w:r w:rsidR="1198671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EDF0C37" w14:textId="0664AD6A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wiara prowadzi człowieka do coraz lepszego poznawania Boga</w:t>
            </w:r>
            <w:r w:rsidR="7A1236E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7A03C9B" w14:textId="4662C4D0" w:rsidR="4C650B22" w:rsidRDefault="4C650B22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, że porównanie słowa Bożego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ziarna zaczerpnięte jest z Ewangelii.</w:t>
            </w:r>
          </w:p>
        </w:tc>
        <w:tc>
          <w:tcPr>
            <w:tcW w:w="2256" w:type="dxa"/>
          </w:tcPr>
          <w:p w14:paraId="4AF05E8E" w14:textId="7C65F232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6EDF203D" w14:textId="730D1C52" w:rsidR="714B3AC7" w:rsidRDefault="714B3AC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pojęcie: Stwórca,</w:t>
            </w:r>
          </w:p>
          <w:p w14:paraId="4ED159D8" w14:textId="541E511B" w:rsidR="714B3AC7" w:rsidRDefault="001A5629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dlaczego na </w:t>
            </w:r>
            <w:r w:rsidR="714B3AC7" w:rsidRPr="0B1439E0">
              <w:rPr>
                <w:rFonts w:ascii="Calibri" w:eastAsia="Calibri" w:hAnsi="Calibri" w:cs="Calibri"/>
                <w:sz w:val="20"/>
                <w:szCs w:val="20"/>
              </w:rPr>
              <w:t>świecie pojawiło się zło,</w:t>
            </w:r>
          </w:p>
          <w:p w14:paraId="4681AAD5" w14:textId="26D86A75" w:rsidR="714B3AC7" w:rsidRDefault="714B3AC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rozumie i umie wyjaśnić pojęcie objawienia Bożego,</w:t>
            </w:r>
          </w:p>
          <w:p w14:paraId="0D3D3E9A" w14:textId="6DC74E33" w:rsidR="714B3AC7" w:rsidRDefault="714B3AC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umie wyjaśnić, dlaczego Pismo Święte jest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nazywane księgą miłości Boga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człowieka,</w:t>
            </w:r>
          </w:p>
          <w:p w14:paraId="7DDA28B9" w14:textId="06D3EF22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po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dział Pisma Świętego na Stary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Nowy Testament</w:t>
            </w:r>
            <w:r w:rsidR="245A46B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13EAEE9" w14:textId="40535369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prawidłowo odczytać adres biblijny (</w:t>
            </w:r>
            <w:proofErr w:type="spellStart"/>
            <w:r w:rsidRPr="0B1439E0">
              <w:rPr>
                <w:rFonts w:ascii="Calibri" w:eastAsia="Calibri" w:hAnsi="Calibri" w:cs="Calibri"/>
                <w:sz w:val="20"/>
                <w:szCs w:val="20"/>
              </w:rPr>
              <w:t>sigla</w:t>
            </w:r>
            <w:proofErr w:type="spellEnd"/>
            <w:r w:rsidRPr="0B1439E0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5863B6A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D25F556" w14:textId="2C05337F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kilka podstawowych skrótów nazw ksiąg biblijnych</w:t>
            </w:r>
            <w:r w:rsidR="4789491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8B3987E" w14:textId="0B37256A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potrafi krótko scharakteryzować autora i treść Mądrości </w:t>
            </w:r>
            <w:proofErr w:type="spellStart"/>
            <w:r w:rsidRPr="0B1439E0">
              <w:rPr>
                <w:rFonts w:ascii="Calibri" w:eastAsia="Calibri" w:hAnsi="Calibri" w:cs="Calibri"/>
                <w:sz w:val="20"/>
                <w:szCs w:val="20"/>
              </w:rPr>
              <w:t>Syracha</w:t>
            </w:r>
            <w:proofErr w:type="spellEnd"/>
            <w:r w:rsidR="1451C43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61DCDDB" w14:textId="7540F2DB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wymienić kilka ksiąg Nowego Testamentu</w:t>
            </w:r>
            <w:r w:rsidR="7E71A8D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321211D" w14:textId="1D8E5CEE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imiona ewangelistów</w:t>
            </w:r>
            <w:r w:rsidR="3FE3434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EF6D58E" w14:textId="2D499C3E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elementy mszalnej liturgii słowa</w:t>
            </w:r>
            <w:r w:rsidR="6DFF111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C2D9F8B" w14:textId="3BE6826F" w:rsidR="3D12E024" w:rsidRDefault="001A5629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aktywnie uczestniczyć w </w:t>
            </w:r>
            <w:r w:rsidR="3D12E024" w:rsidRPr="0B1439E0">
              <w:rPr>
                <w:rFonts w:ascii="Calibri" w:eastAsia="Calibri" w:hAnsi="Calibri" w:cs="Calibri"/>
                <w:sz w:val="20"/>
                <w:szCs w:val="20"/>
              </w:rPr>
              <w:t>liturgii słowa</w:t>
            </w:r>
            <w:r w:rsidR="65B498C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F489EAB" w14:textId="01CD0B8E" w:rsidR="3D12E024" w:rsidRDefault="3D12E02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wymienić kilka dzieł sztuki inspirowanych Biblią.</w:t>
            </w:r>
          </w:p>
        </w:tc>
        <w:tc>
          <w:tcPr>
            <w:tcW w:w="2256" w:type="dxa"/>
          </w:tcPr>
          <w:p w14:paraId="74CE63C8" w14:textId="27CCCF17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3EC50022" w14:textId="7042325D" w:rsidR="6E953577" w:rsidRDefault="6E95357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znaki niewidzialnego Boga,</w:t>
            </w:r>
          </w:p>
          <w:p w14:paraId="3D38A374" w14:textId="553B8555" w:rsidR="6E953577" w:rsidRDefault="6E95357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pojęcia: odkupienie, zadośćuczynienie, zbawienie,</w:t>
            </w:r>
          </w:p>
          <w:p w14:paraId="6D2CEEBF" w14:textId="7751FF90" w:rsidR="6E953577" w:rsidRDefault="6E95357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zna sposoby objawiania się Boga człowiekowi,</w:t>
            </w:r>
          </w:p>
          <w:p w14:paraId="376D097D" w14:textId="37AAB15F" w:rsidR="6E953577" w:rsidRDefault="6E953577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pojęcie natchnienia biblijnego i potrafi je wyjaśnić,</w:t>
            </w:r>
          </w:p>
          <w:p w14:paraId="0A53D59F" w14:textId="7BFAD5CA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jakie czynności podjąć, aby odszukać wskazany fragment biblijny</w:t>
            </w:r>
            <w:r w:rsidR="403AE93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34925B4" w14:textId="4D96BD47" w:rsidR="052E7926" w:rsidRDefault="001A5629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znaleźć w Piśmie Świętym dany werset na </w:t>
            </w:r>
            <w:r w:rsidR="052E7926" w:rsidRPr="0B1439E0">
              <w:rPr>
                <w:rFonts w:ascii="Calibri" w:eastAsia="Calibri" w:hAnsi="Calibri" w:cs="Calibri"/>
                <w:sz w:val="20"/>
                <w:szCs w:val="20"/>
              </w:rPr>
              <w:t>podstawie podanego adresu</w:t>
            </w:r>
            <w:r w:rsidR="2534828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F582604" w14:textId="1D1B09B6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 aktualność wskazań zawartych w Mądrości </w:t>
            </w:r>
            <w:proofErr w:type="spellStart"/>
            <w:r w:rsidRPr="0B1439E0">
              <w:rPr>
                <w:rFonts w:ascii="Calibri" w:eastAsia="Calibri" w:hAnsi="Calibri" w:cs="Calibri"/>
                <w:sz w:val="20"/>
                <w:szCs w:val="20"/>
              </w:rPr>
              <w:t>Syracha</w:t>
            </w:r>
            <w:proofErr w:type="spellEnd"/>
            <w:r w:rsidR="0FFCF7B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8F0C0A2" w14:textId="119C344F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wyjaśnić, jak powstawał Nowy Testament</w:t>
            </w:r>
            <w:r w:rsidR="78CD24C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C330708" w14:textId="0EFC0B7C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kim był Święty Paweł</w:t>
            </w:r>
            <w:r w:rsidR="768CC71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6A61B65" w14:textId="68EF6BE0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wyjaśnia, dlaczego Ewangelie nazywamy sercem Pisma Świętego</w:t>
            </w:r>
            <w:r w:rsidR="7F6B34F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06E5EFD" w14:textId="1C05E6B4" w:rsidR="052E7926" w:rsidRDefault="001A5629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wskazać moment, kiedy w </w:t>
            </w:r>
            <w:r w:rsidR="052E7926" w:rsidRPr="0B1439E0">
              <w:rPr>
                <w:rFonts w:ascii="Calibri" w:eastAsia="Calibri" w:hAnsi="Calibri" w:cs="Calibri"/>
                <w:sz w:val="20"/>
                <w:szCs w:val="20"/>
              </w:rPr>
              <w:t>liturgii Mszy Świętej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zytany jest fragment Starego, a </w:t>
            </w:r>
            <w:r w:rsidR="052E7926" w:rsidRPr="0B1439E0">
              <w:rPr>
                <w:rFonts w:ascii="Calibri" w:eastAsia="Calibri" w:hAnsi="Calibri" w:cs="Calibri"/>
                <w:sz w:val="20"/>
                <w:szCs w:val="20"/>
              </w:rPr>
              <w:t>kiedy Nowego Testamentu</w:t>
            </w:r>
            <w:r w:rsidR="5E3240F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48F382E" w14:textId="62586C5C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uzasadnić potrzebę skupienia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otwarcia się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na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słowo Boże</w:t>
            </w:r>
            <w:r w:rsidR="6CBD256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BA477FE" w14:textId="7CD3CB5A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Pismo Święte pomaga</w:t>
            </w:r>
            <w:r w:rsidR="3B589664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codziennym życiu</w:t>
            </w:r>
            <w:r w:rsidR="257F1DF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9906DFC" w14:textId="78DDC248" w:rsidR="052E7926" w:rsidRDefault="052E7926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mie wskazać na związek Biblii z życiem narodu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kultury chrześcijańskiej</w:t>
            </w:r>
            <w:r w:rsidR="624F1BE6" w:rsidRPr="0B1439E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486835F5" w14:textId="2EC4DA4E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46F58617" w14:textId="1C9CDA20" w:rsidR="123A7260" w:rsidRDefault="123A7260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w sobie postawę wdzięczności Bogu za dzieła przez Niego stworzone,</w:t>
            </w:r>
          </w:p>
          <w:p w14:paraId="65932413" w14:textId="34714E8C" w:rsidR="123A7260" w:rsidRDefault="123A7260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na podstawie tekstu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biblijnego odpowiada na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pytanie, jaki jest Bóg,</w:t>
            </w:r>
          </w:p>
          <w:p w14:paraId="1AD42CC0" w14:textId="76AD70A7" w:rsidR="123A7260" w:rsidRDefault="123A7260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pragnie poznawać Boga,</w:t>
            </w:r>
          </w:p>
          <w:p w14:paraId="0BB12996" w14:textId="56D13A80" w:rsidR="123A7260" w:rsidRDefault="123A7260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w sobie umiłowanie słowa Bożego, dostrzegając możliwość pogłębienia swojej relacji z Bogiem,</w:t>
            </w:r>
          </w:p>
          <w:p w14:paraId="05F85C0C" w14:textId="739BA8D8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samodzielnie czyta Pismo Święte</w:t>
            </w:r>
            <w:r w:rsidR="27EEA81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2505AC" w14:textId="12B59267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zainteresowania treścią Biblii poprzez odkrywanie jej bogactwa</w:t>
            </w:r>
            <w:r w:rsidR="0088A41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0A7F8FE" w14:textId="1C37A2DB" w:rsidR="0088A414" w:rsidRDefault="0088A4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678DAF14" w:rsidRPr="0B1439E0">
              <w:rPr>
                <w:rFonts w:ascii="Calibri" w:eastAsia="Calibri" w:hAnsi="Calibri" w:cs="Calibri"/>
                <w:sz w:val="20"/>
                <w:szCs w:val="20"/>
              </w:rPr>
              <w:t>ozwija postawę apostolską, poznając zaangażowanie pierwszych głosicieli Ewangelii</w:t>
            </w:r>
            <w:r w:rsidR="4CFA934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2386778" w14:textId="1057BB4E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podstawowe treści Dobrej Nowiny</w:t>
            </w:r>
            <w:r w:rsidR="0DE6A61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87824CA" w14:textId="7F6D9E1B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agnie rozwijać swoją przyjaźń z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Jezusem</w:t>
            </w:r>
            <w:r w:rsidR="6FE2873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5D960F" w14:textId="7D1ACCF3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liturgia słowa jest dialogiem z Bogiem</w:t>
            </w:r>
            <w:r w:rsidR="211BF42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9AD5CA7" w14:textId="722D77B3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rozbudza w sobie pragnienie uważnego słuchania Słowa Bożego</w:t>
            </w:r>
            <w:r w:rsidR="32C2081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B4E7D21" w14:textId="1D08AA9C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kształtuje w sobie postawę wdzięczności wobec Boga za Jego słowa poprzez formułowanie własnej modlitwy dziękczynnej</w:t>
            </w:r>
            <w:r w:rsidR="11AF998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5F6E62F" w14:textId="1EC06020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podać przykłady miejsc, dzieł sztuki lub tradycji z terenu własnej parafii, będących wyrazem wiary w Boga</w:t>
            </w:r>
            <w:r w:rsidR="523292B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3803B13" w14:textId="7BCD6FA0" w:rsidR="678DAF14" w:rsidRDefault="678DAF14" w:rsidP="0B1439E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pielęgnu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je dorobek kultury religijnej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swoim środowisku</w:t>
            </w:r>
            <w:r w:rsidR="728CEBAB" w:rsidRPr="0B1439E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53C8C87" w14:textId="2FFA773F" w:rsidR="6150BA2C" w:rsidRPr="001A5629" w:rsidRDefault="571A2AF5" w:rsidP="001A5629">
      <w:pPr>
        <w:spacing w:before="2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DZIAŁ III. </w:t>
      </w:r>
      <w:r w:rsidR="7CDAA9A2"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PYTAM, W CO WIERZĘ?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B1439E0" w14:paraId="6241CFA2" w14:textId="77777777" w:rsidTr="0B1439E0">
        <w:tc>
          <w:tcPr>
            <w:tcW w:w="2256" w:type="dxa"/>
          </w:tcPr>
          <w:p w14:paraId="1B941BFF" w14:textId="7CE73413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256" w:type="dxa"/>
          </w:tcPr>
          <w:p w14:paraId="605DD3E4" w14:textId="48E69C90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256" w:type="dxa"/>
          </w:tcPr>
          <w:p w14:paraId="78E757AE" w14:textId="28A5106F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56" w:type="dxa"/>
          </w:tcPr>
          <w:p w14:paraId="00EC64DD" w14:textId="394AE23C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bardzo dobra</w:t>
            </w:r>
          </w:p>
        </w:tc>
      </w:tr>
      <w:tr w:rsidR="0B1439E0" w14:paraId="1D06197F" w14:textId="77777777" w:rsidTr="0B1439E0">
        <w:tc>
          <w:tcPr>
            <w:tcW w:w="2256" w:type="dxa"/>
          </w:tcPr>
          <w:p w14:paraId="725CBA57" w14:textId="305AE7BC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55313C10" w14:textId="0E75D3B9" w:rsidR="556461CC" w:rsidRDefault="556461CC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że człowiek zadaje pytania, aby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lepiej poznać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rozumieć świat,</w:t>
            </w:r>
          </w:p>
          <w:p w14:paraId="6CC89167" w14:textId="6CA6C84E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Jezus Chrystus przekazał nam prawdę o Bogu</w:t>
            </w:r>
            <w:r w:rsidR="21AEEC9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3F63773" w14:textId="30256270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wiara jest darem</w:t>
            </w:r>
            <w:r w:rsidR="7EBA5C0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59128A4" w14:textId="0813D669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 jest wszechmocny</w:t>
            </w:r>
            <w:r w:rsidR="02F8D08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846F703" w14:textId="192C179E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 jest źródłem Mądrości</w:t>
            </w:r>
            <w:r w:rsidR="237A0BE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B0BDAFA" w14:textId="38C0D625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</w:t>
            </w:r>
            <w:r w:rsidR="4F831573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jest święty</w:t>
            </w:r>
            <w:r w:rsidR="70D7BFA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87FE97A" w14:textId="3FBFF45F" w:rsidR="7CA85CE4" w:rsidRDefault="001A5629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Izajasz i </w:t>
            </w:r>
            <w:r w:rsidR="7CA85CE4" w:rsidRPr="0B1439E0">
              <w:rPr>
                <w:rFonts w:ascii="Calibri" w:eastAsia="Calibri" w:hAnsi="Calibri" w:cs="Calibri"/>
                <w:sz w:val="20"/>
                <w:szCs w:val="20"/>
              </w:rPr>
              <w:t>Jeremiasz byli prorokami</w:t>
            </w:r>
            <w:r w:rsidR="2C27A17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6526E64" w14:textId="0942D8D8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Maryja wierzyła w Boga wszechmogącego, świętego i przebaczającego</w:t>
            </w:r>
            <w:r w:rsidR="7AA5923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8D5BE6B" w14:textId="6E6B5352" w:rsidR="7CA85CE4" w:rsidRDefault="7CA85CE4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wybrane wydarzenia z życia św. Stanisława Kostki.</w:t>
            </w:r>
          </w:p>
        </w:tc>
        <w:tc>
          <w:tcPr>
            <w:tcW w:w="2256" w:type="dxa"/>
          </w:tcPr>
          <w:p w14:paraId="6C1283D7" w14:textId="392C9AD5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1580A6E6" w14:textId="4B0FB4DB" w:rsidR="020A17A2" w:rsidRDefault="020A17A2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ymienić osoby, które pomagają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poznawaniu Boga,</w:t>
            </w:r>
          </w:p>
          <w:p w14:paraId="06B2AE29" w14:textId="1A0EC857" w:rsidR="77866FC3" w:rsidRDefault="77866FC3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 pojęcie </w:t>
            </w:r>
            <w:r w:rsidR="1253C7F8" w:rsidRPr="0B1439E0">
              <w:rPr>
                <w:rFonts w:ascii="Calibri" w:eastAsia="Calibri" w:hAnsi="Calibri" w:cs="Calibri"/>
                <w:sz w:val="20"/>
                <w:szCs w:val="20"/>
              </w:rPr>
              <w:t>wiary</w:t>
            </w:r>
            <w:r w:rsidR="4FC395B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64845D8" w14:textId="2F26187C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odpowiedzią człowieka na słowo Chrystusa jest wyznanie wiary</w:t>
            </w:r>
            <w:r w:rsidR="220C35A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8CC2E14" w14:textId="61343EA0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Bóg zaspokaja wszystkie potrzeby człowieka</w:t>
            </w:r>
            <w:r w:rsidR="511FEE5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3183573" w14:textId="6D9C3310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przymioty przebaczającego Boga</w:t>
            </w:r>
            <w:r w:rsidR="01810B5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7CF0341" w14:textId="21C75E6C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w czym objawia się świętość Boga</w:t>
            </w:r>
            <w:r w:rsidR="79929B1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4B67BC" w14:textId="0491D501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jak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Izajasz i </w:t>
            </w:r>
            <w:r w:rsidR="398C7EF4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Jeremiasz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zostali powołani na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proroków</w:t>
            </w:r>
            <w:r w:rsidR="10ABCCE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CD3709" w14:textId="68B68E42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na czym polegała ich misja</w:t>
            </w:r>
            <w:r w:rsidR="557DE7D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ADEE270" w14:textId="6E94B78C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Matka Jezusa zaufała mądrości Bożej</w:t>
            </w:r>
            <w:r w:rsidR="1DABA69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8973495" w14:textId="001A5AF3" w:rsidR="1253C7F8" w:rsidRDefault="1253C7F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kimi wartościami kierował się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swoim życiu</w:t>
            </w:r>
            <w:r w:rsidR="20B0FB94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 św. Stanisław Kostka.</w:t>
            </w:r>
          </w:p>
        </w:tc>
        <w:tc>
          <w:tcPr>
            <w:tcW w:w="2256" w:type="dxa"/>
          </w:tcPr>
          <w:p w14:paraId="71E6476F" w14:textId="3E2E4D4B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11B7C1FC" w14:textId="1125919B" w:rsidR="785E48AF" w:rsidRDefault="785E48AF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człowiek szuka Boga, aby odnaleźć szczęście,</w:t>
            </w:r>
          </w:p>
          <w:p w14:paraId="08AB493F" w14:textId="6CE4043D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podać przykłady odpowiedzi człowieka na dar wiary</w:t>
            </w:r>
            <w:r w:rsidR="5E7FEDC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07666A0" w14:textId="74BCD8EE" w:rsidR="7617704E" w:rsidRDefault="001A5629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</w:t>
            </w:r>
            <w:r w:rsidR="7617704E" w:rsidRPr="0B1439E0">
              <w:rPr>
                <w:rFonts w:ascii="Calibri" w:eastAsia="Calibri" w:hAnsi="Calibri" w:cs="Calibri"/>
                <w:sz w:val="20"/>
                <w:szCs w:val="20"/>
              </w:rPr>
              <w:t>wyznanie wiary jest przyznaniem się do Chrystusa</w:t>
            </w:r>
            <w:r w:rsidR="63A1C2B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D43C3FA" w14:textId="0D8C6821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czym cechuje się wszechmoc Boga</w:t>
            </w:r>
            <w:r w:rsidR="0D116C5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46F26CC" w14:textId="33BECE77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wymienia przykłady wszechmocy Bożej</w:t>
            </w:r>
            <w:r w:rsidR="5D12809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3E51A22" w14:textId="718D84E3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że człowiek może mieć udział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Mądrości Bożej</w:t>
            </w:r>
            <w:r w:rsidR="1BDE363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6B6E79D" w14:textId="521CA484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na czym polega miłosierdzie Boże</w:t>
            </w:r>
            <w:r w:rsidR="1038B75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CA7A836" w14:textId="627E6E72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dlaczego oddajemy hołd Bogu</w:t>
            </w:r>
            <w:r w:rsidR="7466ED7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DABB093" w14:textId="75D2F84C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cechy wielkich proroków</w:t>
            </w:r>
            <w:r w:rsidR="1B171BC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649BFC8" w14:textId="14A5A6F9" w:rsidR="7617704E" w:rsidRDefault="001A5629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wydarzenia, w </w:t>
            </w:r>
            <w:r w:rsidR="7617704E" w:rsidRPr="0B1439E0">
              <w:rPr>
                <w:rFonts w:ascii="Calibri" w:eastAsia="Calibri" w:hAnsi="Calibri" w:cs="Calibri"/>
                <w:sz w:val="20"/>
                <w:szCs w:val="20"/>
              </w:rPr>
              <w:t>których Maryja towarzyszyła Jezusowi</w:t>
            </w:r>
            <w:r w:rsidR="7653103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E8E88AB" w14:textId="0BAD1863" w:rsidR="7617704E" w:rsidRDefault="7617704E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motto życiowe św</w:t>
            </w:r>
            <w:r w:rsidR="09961E35" w:rsidRPr="0B1439E0">
              <w:rPr>
                <w:rFonts w:ascii="Calibri" w:eastAsia="Calibri" w:hAnsi="Calibri" w:cs="Calibri"/>
                <w:sz w:val="20"/>
                <w:szCs w:val="20"/>
              </w:rPr>
              <w:t>. Stanisława Kostki.</w:t>
            </w:r>
          </w:p>
        </w:tc>
        <w:tc>
          <w:tcPr>
            <w:tcW w:w="2256" w:type="dxa"/>
          </w:tcPr>
          <w:p w14:paraId="373DE075" w14:textId="264AF7D3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70837933" w14:textId="43BBB763" w:rsidR="2B54DF51" w:rsidRDefault="001A5629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wskazać, co pomaga nam w </w:t>
            </w:r>
            <w:r w:rsidR="2B54DF51" w:rsidRPr="0B1439E0">
              <w:rPr>
                <w:rFonts w:ascii="Calibri" w:eastAsia="Calibri" w:hAnsi="Calibri" w:cs="Calibri"/>
                <w:sz w:val="20"/>
                <w:szCs w:val="20"/>
              </w:rPr>
              <w:t>szukaniu Boga,</w:t>
            </w:r>
          </w:p>
          <w:p w14:paraId="4E38819E" w14:textId="5B0E70E6" w:rsidR="4FF44792" w:rsidRDefault="4FF44792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rozwija postawę </w:t>
            </w:r>
            <w:r w:rsidR="2217B2B8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poszukiwania odpowiedzi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na </w:t>
            </w:r>
            <w:r w:rsidR="2217B2B8" w:rsidRPr="0B1439E0">
              <w:rPr>
                <w:rFonts w:ascii="Calibri" w:eastAsia="Calibri" w:hAnsi="Calibri" w:cs="Calibri"/>
                <w:sz w:val="20"/>
                <w:szCs w:val="20"/>
              </w:rPr>
              <w:t>pytania dotyczące religii</w:t>
            </w:r>
            <w:r w:rsidR="7628EEB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FA53507" w14:textId="39AE61F9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wskazać sp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osoby przyznania się do wiary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Chrystusa</w:t>
            </w:r>
            <w:r w:rsidR="106FD3E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FA5C963" w14:textId="4985F18D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podaje przykłady odpowiedzi człowieka wszechmocnemu Bogu</w:t>
            </w:r>
            <w:r w:rsidR="5AA70E3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B170C15" w14:textId="712D4055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scharakteryzować człowieka mądrego</w:t>
            </w:r>
            <w:r w:rsidR="6E49EF8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66C7D55" w14:textId="368B653F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wyjaśnić, jak postępuje czło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wiek, który pragnie powrócić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przy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jaźni z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Bogiem</w:t>
            </w:r>
            <w:r w:rsidR="7ED56F0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0BB85EC" w14:textId="589A27BE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wymienić działania, które moż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e podejmować człowiek dążący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świętości</w:t>
            </w:r>
            <w:r w:rsidR="64A852E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17AADB9" w14:textId="4CA9E497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podaje przykłady naśladowania wiary proroków</w:t>
            </w:r>
            <w:r w:rsidR="04C89BC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42AE620" w14:textId="6E2832C9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podaje sposoby oddawania czci Maryi</w:t>
            </w:r>
            <w:r w:rsidR="7CB50A3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D16989E" w14:textId="15724A7A" w:rsidR="2217B2B8" w:rsidRDefault="2217B2B8" w:rsidP="0B1439E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podać przykłady działań mając</w:t>
            </w:r>
            <w:r w:rsidR="5609A17F" w:rsidRPr="0B1439E0">
              <w:rPr>
                <w:rFonts w:ascii="Calibri" w:eastAsia="Calibri" w:hAnsi="Calibri" w:cs="Calibri"/>
                <w:sz w:val="20"/>
                <w:szCs w:val="20"/>
              </w:rPr>
              <w:t>ych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 na celu poznawanie,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umacnianie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rozwijanie wiary chrześcijanina.</w:t>
            </w:r>
          </w:p>
        </w:tc>
      </w:tr>
    </w:tbl>
    <w:p w14:paraId="567CD779" w14:textId="58AE7234" w:rsidR="6150BA2C" w:rsidRPr="001A5629" w:rsidRDefault="28DF17B4" w:rsidP="001A5629">
      <w:pPr>
        <w:spacing w:before="1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DZIAŁ </w:t>
      </w:r>
      <w:r w:rsidR="16B69DDB"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</w:t>
      </w:r>
      <w:r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V. </w:t>
      </w:r>
      <w:r w:rsidR="2CC58586"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UCZĘ SIĘ KOCHAĆ BOGA I LUDZI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B1439E0" w14:paraId="5667BA2A" w14:textId="77777777" w:rsidTr="0B1439E0">
        <w:tc>
          <w:tcPr>
            <w:tcW w:w="2256" w:type="dxa"/>
          </w:tcPr>
          <w:p w14:paraId="5C6293B3" w14:textId="09832520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256" w:type="dxa"/>
          </w:tcPr>
          <w:p w14:paraId="5469E349" w14:textId="159795D8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256" w:type="dxa"/>
          </w:tcPr>
          <w:p w14:paraId="0EB7A4C9" w14:textId="6ADD3100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56" w:type="dxa"/>
          </w:tcPr>
          <w:p w14:paraId="3386A16C" w14:textId="03AFDB77" w:rsidR="0B1439E0" w:rsidRDefault="0B1439E0" w:rsidP="0B1439E0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bardzo dobra</w:t>
            </w:r>
          </w:p>
        </w:tc>
      </w:tr>
      <w:tr w:rsidR="0B1439E0" w14:paraId="4AD5EDF2" w14:textId="77777777" w:rsidTr="0B1439E0">
        <w:tc>
          <w:tcPr>
            <w:tcW w:w="2256" w:type="dxa"/>
          </w:tcPr>
          <w:p w14:paraId="23AFC8CB" w14:textId="0411CFBB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75EF4EAC" w14:textId="640DC074" w:rsidR="4A296434" w:rsidRDefault="4A296434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jak brzmi najważniejsze przykazanie,</w:t>
            </w:r>
          </w:p>
          <w:p w14:paraId="3C7F667E" w14:textId="3F3E7D84" w:rsidR="7C42ED1B" w:rsidRDefault="7C42ED1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co wydarzyło się w Wieczerniku podczas Ostatniej Wieczerzy</w:t>
            </w:r>
            <w:r w:rsidR="22400F4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64BBB75" w14:textId="3D836308" w:rsidR="7C42ED1B" w:rsidRDefault="7C42ED1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wyjaśnia, do czego są potrzebne człowiekowi przepisy</w:t>
            </w:r>
            <w:r w:rsidR="379973B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61704AF" w14:textId="5FFCEDA7" w:rsidR="7C42ED1B" w:rsidRDefault="7C42ED1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jakie dwie części wyróżniamy w Dekalogu</w:t>
            </w:r>
            <w:r w:rsidR="6A8927F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DC5F4D2" w14:textId="15771600" w:rsidR="7C42ED1B" w:rsidRDefault="7C42ED1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potrafi rozpoznać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na </w:t>
            </w:r>
            <w:r w:rsidR="3EF207AE" w:rsidRPr="0B1439E0">
              <w:rPr>
                <w:rFonts w:ascii="Calibri" w:eastAsia="Calibri" w:hAnsi="Calibri" w:cs="Calibri"/>
                <w:sz w:val="20"/>
                <w:szCs w:val="20"/>
              </w:rPr>
              <w:t>przedstawionych ilustrac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jach osobę Świętego Józefa oraz </w:t>
            </w:r>
            <w:r w:rsidR="3EF207AE" w:rsidRPr="0B1439E0">
              <w:rPr>
                <w:rFonts w:ascii="Calibri" w:eastAsia="Calibri" w:hAnsi="Calibri" w:cs="Calibri"/>
                <w:sz w:val="20"/>
                <w:szCs w:val="20"/>
              </w:rPr>
              <w:t>Świętego Jana Apostoła</w:t>
            </w:r>
            <w:r w:rsidR="1FAA615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7DBD1C6" w14:textId="0DCDB3C4" w:rsidR="3EF207AE" w:rsidRDefault="3EF207A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do jakiego zadania zostali wezwani apostołowie</w:t>
            </w:r>
            <w:r w:rsidR="11E235F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A8C029D" w14:textId="22BF61EE" w:rsidR="3EF207AE" w:rsidRDefault="3EF207A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wiara w Boga powinna mieć wpływ na całe życie</w:t>
            </w:r>
            <w:r w:rsidR="43F942F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61B6F2B" w14:textId="75C632C4" w:rsidR="3EF207AE" w:rsidRDefault="3EF207A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pojęcie wartości.</w:t>
            </w:r>
          </w:p>
        </w:tc>
        <w:tc>
          <w:tcPr>
            <w:tcW w:w="2256" w:type="dxa"/>
          </w:tcPr>
          <w:p w14:paraId="375BD700" w14:textId="21407336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2FEBD54D" w14:textId="4980026F" w:rsidR="37BC83A7" w:rsidRDefault="37BC83A7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pójście za Jezusem obejmuje wypełnianie przykazań,</w:t>
            </w:r>
          </w:p>
          <w:p w14:paraId="7512A771" w14:textId="3E643B75" w:rsidR="6419B2D6" w:rsidRDefault="6419B2D6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wyjaśnia, dlaczego Jezus umył uczniom nogi</w:t>
            </w:r>
            <w:r w:rsidR="689A441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51E321F" w14:textId="1C6DB207" w:rsidR="6419B2D6" w:rsidRDefault="6419B2D6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że przestrzeganie przykazań jest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odpowiedzią na miłość, troskę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wierność Boga</w:t>
            </w:r>
            <w:r w:rsidR="0290A06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1AACFD5" w14:textId="3E19DEFF" w:rsidR="6419B2D6" w:rsidRDefault="6419B2D6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do kogo są skierowane słowa Dekalogu</w:t>
            </w:r>
            <w:r w:rsidR="7E5BF67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E86A0E6" w14:textId="50002DCB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treść usłyszanego opowiadania</w:t>
            </w:r>
            <w:r w:rsidR="130F80D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C96DA57" w14:textId="65C5B98A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treść trzech pierwszych przykazań</w:t>
            </w:r>
            <w:r w:rsidR="514CCE2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11546A5" w14:textId="649740F6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treść przykazań od IV do X</w:t>
            </w:r>
            <w:r w:rsidR="142EA46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0709F36" w14:textId="18057D3F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ozumie, że przykazania od IV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X pokazują, w jaki sposób kochać bliźniego</w:t>
            </w:r>
            <w:r w:rsidR="481ECF9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FF5C377" w14:textId="3CFB2B33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wyjaśnić pojęcie „wierność”</w:t>
            </w:r>
            <w:r w:rsidR="5287F13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B93567A" w14:textId="2DB97CCA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każdy z nas jest powołany, by być świadkiem Jezusa</w:t>
            </w:r>
            <w:r w:rsidR="665A35C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53A659A" w14:textId="5C71E6A8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co to znaczy być świadkiem Chrystusa</w:t>
            </w:r>
            <w:r w:rsidR="536E405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1C4E743" w14:textId="6B071892" w:rsidR="19490DCC" w:rsidRDefault="19490DC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uczy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nki miłosierne względem duszy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względem ciała</w:t>
            </w:r>
            <w:r w:rsidR="308A8FE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EE39515" w14:textId="4814EB89" w:rsidR="19490DCC" w:rsidRDefault="001A5629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potrafi wymienić i </w:t>
            </w:r>
            <w:r w:rsidR="19490DCC" w:rsidRPr="0B1439E0">
              <w:rPr>
                <w:rFonts w:ascii="Calibri" w:eastAsia="Calibri" w:hAnsi="Calibri" w:cs="Calibri"/>
                <w:sz w:val="20"/>
                <w:szCs w:val="20"/>
              </w:rPr>
              <w:t>uszeregować najważniejsze wartości ogólnoludzkie</w:t>
            </w:r>
            <w:r w:rsidR="7F3EAE25" w:rsidRPr="0B1439E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701F5AD1" w14:textId="3444074B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2683B89D" w14:textId="5647B48E" w:rsidR="5530689C" w:rsidRDefault="5530689C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podać sposoby realizacji przykazania miłości w codziennym życiu,</w:t>
            </w:r>
          </w:p>
          <w:p w14:paraId="28EADD15" w14:textId="508BBB9E" w:rsidR="1C3C5917" w:rsidRDefault="1C3C5917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 sens słów: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„Ciało za was wydane”, „Krew za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was wylana”</w:t>
            </w:r>
            <w:r w:rsidR="5B284DA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6171A27" w14:textId="05447F86" w:rsidR="1C3C5917" w:rsidRDefault="1C3C5917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wyjaśnia znaczenie pojęcia „Eucharystia”</w:t>
            </w:r>
            <w:r w:rsidR="2E1AB0A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F66288D" w14:textId="4DCE037B" w:rsidR="1C3C5917" w:rsidRDefault="001A5629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</w:t>
            </w:r>
            <w:r w:rsidR="1C3C5917" w:rsidRPr="0B1439E0">
              <w:rPr>
                <w:rFonts w:ascii="Calibri" w:eastAsia="Calibri" w:hAnsi="Calibri" w:cs="Calibri"/>
                <w:sz w:val="20"/>
                <w:szCs w:val="20"/>
              </w:rPr>
              <w:t>realizacja przykazań jest wyrazem wiary i posłuszeństwa Bogu</w:t>
            </w:r>
            <w:r w:rsidR="3F90803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BF8376D" w14:textId="3D00343F" w:rsidR="1C3C5917" w:rsidRDefault="1C3C5917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wyjaśnia znaczenie </w:t>
            </w:r>
            <w:r w:rsidR="0DFDBDEE" w:rsidRPr="0B1439E0">
              <w:rPr>
                <w:rFonts w:ascii="Calibri" w:eastAsia="Calibri" w:hAnsi="Calibri" w:cs="Calibri"/>
                <w:sz w:val="20"/>
                <w:szCs w:val="20"/>
              </w:rPr>
              <w:t>słowa „Dekalog”</w:t>
            </w:r>
            <w:r w:rsidR="00819A8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34F67E8" w14:textId="5537741F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trzy pierwsze przykazania pokazują, w jaki sposób kochać Boga sercem, duszą, umysłem</w:t>
            </w:r>
            <w:r w:rsidR="18BD2AC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219789B" w14:textId="06114A43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wskazuje, jak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zastosować przykazania od I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III w konkretnych sytuacjach życiowych</w:t>
            </w:r>
            <w:r w:rsidR="2F2066D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99E6B98" w14:textId="0E3677AC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umie wskazać, jak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zastosować przykazania od IV do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X w konkretnych sytuacjach życiowych</w:t>
            </w:r>
            <w:r w:rsidR="4690596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B381DB8" w14:textId="56B747EA" w:rsidR="0DFDBDEE" w:rsidRDefault="001A5629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uzasadnić, na </w:t>
            </w:r>
            <w:r w:rsidR="0DFDBDEE" w:rsidRPr="0B1439E0">
              <w:rPr>
                <w:rFonts w:ascii="Calibri" w:eastAsia="Calibri" w:hAnsi="Calibri" w:cs="Calibri"/>
                <w:sz w:val="20"/>
                <w:szCs w:val="20"/>
              </w:rPr>
              <w:t>czym polegała wierność Świętego Józefa i Świętego Jana Apostoła</w:t>
            </w:r>
            <w:r w:rsidR="39E5070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E3AD3CC" w14:textId="4BB819C5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potrafi podać przykłady świadczące o 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przynależności do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Chrystusa</w:t>
            </w:r>
            <w:r w:rsidR="34BB231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6277BAC" w14:textId="4BEE652C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wyjaśnić zn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aczenie uczynków miłosiernych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codziennym życiu</w:t>
            </w:r>
            <w:r w:rsidR="5FEDA53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7E740EC" w14:textId="356C9575" w:rsidR="0DFDBDEE" w:rsidRDefault="0DFDBDEE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potrzebę dawania świadectwa wiary, apostolski wymiar tego świadectwa.</w:t>
            </w:r>
          </w:p>
        </w:tc>
        <w:tc>
          <w:tcPr>
            <w:tcW w:w="2256" w:type="dxa"/>
          </w:tcPr>
          <w:p w14:paraId="1FC4B429" w14:textId="3FFFB260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0684698B" w14:textId="24960AA5" w:rsidR="0F72CD64" w:rsidRDefault="0F72CD64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podaje przykłady służby drugiemu człowiekowi,</w:t>
            </w:r>
          </w:p>
          <w:p w14:paraId="157030D8" w14:textId="7AF2E5D7" w:rsidR="0D360D48" w:rsidRDefault="0D360D48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wskazuje, czym powinien charakteryzować się ucze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ń Jezusa uczestniczący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Eucharystii</w:t>
            </w:r>
            <w:r w:rsidR="77AF6EE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CB1BA89" w14:textId="661B9EC6" w:rsidR="0D360D48" w:rsidRDefault="0D360D48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uzasadnia, dlaczego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 xml:space="preserve"> przykazania są drogowskazami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wędrówce do nieba</w:t>
            </w:r>
            <w:r w:rsidR="1B7D78A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118EFC3" w14:textId="3DEE70DD" w:rsidR="0D360D48" w:rsidRDefault="0D360D48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jak zrobić </w:t>
            </w:r>
            <w:r w:rsidR="0443C9BB" w:rsidRPr="0B1439E0">
              <w:rPr>
                <w:rFonts w:ascii="Calibri" w:eastAsia="Calibri" w:hAnsi="Calibri" w:cs="Calibri"/>
                <w:sz w:val="20"/>
                <w:szCs w:val="20"/>
              </w:rPr>
              <w:t>rachunek sumienia w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443C9BB" w:rsidRPr="0B1439E0">
              <w:rPr>
                <w:rFonts w:ascii="Calibri" w:eastAsia="Calibri" w:hAnsi="Calibri" w:cs="Calibri"/>
                <w:sz w:val="20"/>
                <w:szCs w:val="20"/>
              </w:rPr>
              <w:t>oparciu o treść trzech pierwszych przykazań</w:t>
            </w:r>
            <w:r w:rsidR="6157A64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A1343C8" w14:textId="0627490D" w:rsidR="0443C9BB" w:rsidRDefault="0443C9B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zrobić rachunek sumienia w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oparciu o treść przykazań IV do X</w:t>
            </w:r>
            <w:r w:rsidR="6503BAE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BDAEEE2" w14:textId="69634E37" w:rsidR="0443C9BB" w:rsidRDefault="0443C9B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daje przykłady wierności Bogu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ludziom we współczesnym świecie</w:t>
            </w:r>
            <w:r w:rsidR="42ACBD6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4C297DC" w14:textId="55E1D68B" w:rsidR="0443C9BB" w:rsidRDefault="001A5629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świadczyć o </w:t>
            </w:r>
            <w:r w:rsidR="0443C9BB" w:rsidRPr="0B1439E0">
              <w:rPr>
                <w:rFonts w:ascii="Calibri" w:eastAsia="Calibri" w:hAnsi="Calibri" w:cs="Calibri"/>
                <w:sz w:val="20"/>
                <w:szCs w:val="20"/>
              </w:rPr>
              <w:t>Chrystusie oraz umacniać swą wiarę dzięki świadectwu innych</w:t>
            </w:r>
            <w:r w:rsidR="785766B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19DAC5F" w14:textId="535271BD" w:rsidR="0443C9BB" w:rsidRDefault="0443C9B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umie podać przykłady realizacji uczynków miłosiernych w codzienności</w:t>
            </w:r>
            <w:r w:rsidR="7259112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FCD6B8D" w14:textId="4D5B842B" w:rsidR="0443C9BB" w:rsidRDefault="001A5629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wskazać, co w </w:t>
            </w:r>
            <w:r w:rsidR="0443C9BB" w:rsidRPr="0B1439E0">
              <w:rPr>
                <w:rFonts w:ascii="Calibri" w:eastAsia="Calibri" w:hAnsi="Calibri" w:cs="Calibri"/>
                <w:sz w:val="20"/>
                <w:szCs w:val="20"/>
              </w:rPr>
              <w:t>życiu chrześcijanina jest najważniejsze, podać przykłady</w:t>
            </w:r>
            <w:r w:rsidR="4112D81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F2F2054" w14:textId="0242DD64" w:rsidR="0443C9BB" w:rsidRDefault="0443C9BB" w:rsidP="0B1439E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rozumie, w jaki sposób wiara 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porządkuje świat wartości</w:t>
            </w:r>
            <w:r w:rsidR="3D3DFB5B" w:rsidRPr="0B1439E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5F5E58D5" w14:textId="7EC521A4" w:rsidR="6150BA2C" w:rsidRPr="001A5629" w:rsidRDefault="11F821C0" w:rsidP="001A5629">
      <w:pPr>
        <w:spacing w:before="1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DZIAŁ V. </w:t>
      </w:r>
      <w:r w:rsidR="726F2BC2" w:rsidRPr="001A562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 JEZUSEM CHRYSTUSEM JESTEM W DRODZE DO BOGA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B1439E0" w14:paraId="608F1ED5" w14:textId="77777777" w:rsidTr="0B1439E0">
        <w:tc>
          <w:tcPr>
            <w:tcW w:w="2256" w:type="dxa"/>
          </w:tcPr>
          <w:p w14:paraId="1EB408FD" w14:textId="1EDF167F" w:rsidR="0B1439E0" w:rsidRPr="001A5629" w:rsidRDefault="0B1439E0" w:rsidP="001A5629">
            <w:pPr>
              <w:spacing w:before="240" w:after="240" w:line="259" w:lineRule="auto"/>
              <w:jc w:val="center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1A5629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Ocena dopuszczająca</w:t>
            </w:r>
          </w:p>
        </w:tc>
        <w:tc>
          <w:tcPr>
            <w:tcW w:w="2256" w:type="dxa"/>
          </w:tcPr>
          <w:p w14:paraId="5B33460F" w14:textId="40F0B754" w:rsidR="0B1439E0" w:rsidRPr="001A5629" w:rsidRDefault="0B1439E0" w:rsidP="001A5629">
            <w:pPr>
              <w:spacing w:before="240" w:after="240" w:line="259" w:lineRule="auto"/>
              <w:jc w:val="center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1A5629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Ocena dostateczna</w:t>
            </w:r>
          </w:p>
        </w:tc>
        <w:tc>
          <w:tcPr>
            <w:tcW w:w="2256" w:type="dxa"/>
          </w:tcPr>
          <w:p w14:paraId="61E8670B" w14:textId="5DECB231" w:rsidR="0B1439E0" w:rsidRPr="001A5629" w:rsidRDefault="0B1439E0" w:rsidP="001A5629">
            <w:pPr>
              <w:spacing w:before="240" w:after="240" w:line="259" w:lineRule="auto"/>
              <w:jc w:val="center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1A5629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Ocena dobra</w:t>
            </w:r>
          </w:p>
        </w:tc>
        <w:tc>
          <w:tcPr>
            <w:tcW w:w="2256" w:type="dxa"/>
          </w:tcPr>
          <w:p w14:paraId="767EE20A" w14:textId="4CC8DB61" w:rsidR="0B1439E0" w:rsidRPr="001A5629" w:rsidRDefault="0B1439E0" w:rsidP="001A5629">
            <w:pPr>
              <w:spacing w:before="240" w:after="240" w:line="259" w:lineRule="auto"/>
              <w:jc w:val="center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1A5629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Ocena bardzo dobra</w:t>
            </w:r>
          </w:p>
        </w:tc>
      </w:tr>
      <w:tr w:rsidR="0B1439E0" w14:paraId="5790EA18" w14:textId="77777777" w:rsidTr="0B1439E0">
        <w:tc>
          <w:tcPr>
            <w:tcW w:w="2256" w:type="dxa"/>
          </w:tcPr>
          <w:p w14:paraId="27FA1318" w14:textId="2015CE34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4E57216D" w14:textId="377695AB" w:rsidR="19227500" w:rsidRDefault="19227500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wiara nadaje sens całemu życiu,</w:t>
            </w:r>
          </w:p>
          <w:p w14:paraId="2579A5FD" w14:textId="48887376" w:rsidR="1154923A" w:rsidRDefault="1154923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że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Bóg troszczy się o cały świat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każdego człowieka</w:t>
            </w:r>
            <w:r w:rsidR="2CDF5EA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7EDF0B8" w14:textId="641055E4" w:rsidR="1154923A" w:rsidRDefault="1154923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być chrześcijaninem, to naśladować Jezusa</w:t>
            </w:r>
            <w:r w:rsidR="41BFD3A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DD6540A" w14:textId="56C8B157" w:rsidR="1154923A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</w:t>
            </w:r>
            <w:r w:rsidR="1154923A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zadaniem chrześcijanina jest </w:t>
            </w:r>
            <w:r w:rsidR="1D393CD7" w:rsidRPr="0B1439E0">
              <w:rPr>
                <w:rFonts w:ascii="Calibri" w:eastAsia="Calibri" w:hAnsi="Calibri" w:cs="Calibri"/>
                <w:sz w:val="20"/>
                <w:szCs w:val="20"/>
              </w:rPr>
              <w:t>pie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lęgnowanie bliskiej zażyłości z </w:t>
            </w:r>
            <w:r w:rsidR="1D393CD7" w:rsidRPr="0B1439E0">
              <w:rPr>
                <w:rFonts w:ascii="Calibri" w:eastAsia="Calibri" w:hAnsi="Calibri" w:cs="Calibri"/>
                <w:sz w:val="20"/>
                <w:szCs w:val="20"/>
              </w:rPr>
              <w:t>Bogiem</w:t>
            </w:r>
            <w:r w:rsidR="020CBD0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79D5847" w14:textId="12D07DF4" w:rsidR="1D393CD7" w:rsidRDefault="1D393CD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jakie wydarzenie było zapowiedzią Eucharystii</w:t>
            </w:r>
            <w:r w:rsidR="6CEEE5A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2FA48FA" w14:textId="0E941B5C" w:rsidR="1D393CD7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 Tym, do </w:t>
            </w:r>
            <w:r w:rsidR="1D393CD7" w:rsidRPr="0B1439E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ogo człowiek może się zwrócić w </w:t>
            </w:r>
            <w:r w:rsidR="1D393CD7" w:rsidRPr="0B1439E0">
              <w:rPr>
                <w:rFonts w:ascii="Calibri" w:eastAsia="Calibri" w:hAnsi="Calibri" w:cs="Calibri"/>
                <w:sz w:val="20"/>
                <w:szCs w:val="20"/>
              </w:rPr>
              <w:t>chwili cierpienia, jest Bóg</w:t>
            </w:r>
            <w:r w:rsidR="52992AF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4903590" w14:textId="5F393E62" w:rsidR="1D393CD7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niezależnie od położenia, w </w:t>
            </w:r>
            <w:r w:rsidR="1D393CD7" w:rsidRPr="0B1439E0">
              <w:rPr>
                <w:rFonts w:ascii="Calibri" w:eastAsia="Calibri" w:hAnsi="Calibri" w:cs="Calibri"/>
                <w:sz w:val="20"/>
                <w:szCs w:val="20"/>
              </w:rPr>
              <w:t>jakim znajduje się człowiek, Bóg jest zawsze przy nim</w:t>
            </w:r>
            <w:r w:rsidR="1F66575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830CF70" w14:textId="120936C9" w:rsidR="1D393CD7" w:rsidRDefault="1D393CD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jakie są zadania Anioła Stróża</w:t>
            </w:r>
            <w:r w:rsidR="7EFB7FF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AA5A5F4" w14:textId="2A438F27" w:rsidR="1D393CD7" w:rsidRDefault="1D393CD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rozumie, dlaczego najważniejszą czynnością człowieka 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ciągu dnia jest modlitwa</w:t>
            </w:r>
            <w:r w:rsidR="71ED794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E6C1779" w14:textId="3432EF5C" w:rsidR="1D393CD7" w:rsidRDefault="1D393CD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Pismo Święte zawiera historię Boga i człowieka, która wciąż trwa</w:t>
            </w:r>
            <w:r w:rsidR="5BBA254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96BB322" w14:textId="162D1459" w:rsidR="1D393CD7" w:rsidRDefault="1D393CD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rozumie, że wakacje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to czas szczególnej zażyłości z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Chrystusem.</w:t>
            </w:r>
          </w:p>
        </w:tc>
        <w:tc>
          <w:tcPr>
            <w:tcW w:w="2256" w:type="dxa"/>
          </w:tcPr>
          <w:p w14:paraId="1AE29A78" w14:textId="582B5409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23869D82" w14:textId="717832E0" w:rsidR="6241F1CD" w:rsidRDefault="6241F1CD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zna i rozumie definicję Opatrzności Bożej,</w:t>
            </w:r>
          </w:p>
          <w:p w14:paraId="221A6AF1" w14:textId="55D57512" w:rsidR="41801CB5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Bóg działa w </w:t>
            </w:r>
            <w:r w:rsidR="41801CB5" w:rsidRPr="0B1439E0">
              <w:rPr>
                <w:rFonts w:ascii="Calibri" w:eastAsia="Calibri" w:hAnsi="Calibri" w:cs="Calibri"/>
                <w:sz w:val="20"/>
                <w:szCs w:val="20"/>
              </w:rPr>
              <w:t>historiach ludzkich od początku istnienia świata</w:t>
            </w:r>
            <w:r w:rsidR="2599583E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0129D67" w14:textId="088E10DE" w:rsidR="41801CB5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Kościół od </w:t>
            </w:r>
            <w:r w:rsidR="41801CB5" w:rsidRPr="0B1439E0">
              <w:rPr>
                <w:rFonts w:ascii="Calibri" w:eastAsia="Calibri" w:hAnsi="Calibri" w:cs="Calibri"/>
                <w:sz w:val="20"/>
                <w:szCs w:val="20"/>
              </w:rPr>
              <w:t>początku był prześladowany</w:t>
            </w:r>
            <w:r w:rsidR="272279A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57968DE" w14:textId="223569FB" w:rsidR="41801CB5" w:rsidRDefault="41801CB5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wie, że osiem błogosławieństw to obraz prawdziwego </w:t>
            </w:r>
            <w:r w:rsidR="7CCBE6F6" w:rsidRPr="0B1439E0">
              <w:rPr>
                <w:rFonts w:ascii="Calibri" w:eastAsia="Calibri" w:hAnsi="Calibri" w:cs="Calibri"/>
                <w:sz w:val="20"/>
                <w:szCs w:val="20"/>
              </w:rPr>
              <w:t>chrześcijanina</w:t>
            </w:r>
            <w:r w:rsidR="1B49163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5B54A4F" w14:textId="3597F933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powiedzieć, na czym polega istota relacji człowieka z Bogiem</w:t>
            </w:r>
            <w:r w:rsidR="59C6D588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259B313" w14:textId="563D0D50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jaka jest różn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ica między chlebem powszednim 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Chlebem Eucharystyczny</w:t>
            </w:r>
            <w:r w:rsidR="19CC94D1" w:rsidRPr="0B1439E0">
              <w:rPr>
                <w:rFonts w:ascii="Calibri" w:eastAsia="Calibri" w:hAnsi="Calibri" w:cs="Calibri"/>
                <w:sz w:val="20"/>
                <w:szCs w:val="20"/>
              </w:rPr>
              <w:t>m,</w:t>
            </w:r>
          </w:p>
          <w:p w14:paraId="7BD7F07A" w14:textId="0A3A80B7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powiedzieć, jakie zna wydarzenia opisane w Ewangelii, w których przedstawiona jest postawa Jezusa względem ludzi potrzebujących pomocy</w:t>
            </w:r>
            <w:r w:rsidR="7025904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0EC235B" w14:textId="7026A863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potrafi powiedzieć, na czym polega odwaga i męstwo człowieka przeżywającego trudności</w:t>
            </w:r>
            <w:r w:rsidR="759E45D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6DCE260" w14:textId="713EEBEA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iedzieć, kim jest Anioł Stróż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jakie posiada przymioty</w:t>
            </w:r>
            <w:r w:rsidR="0BE92F6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4CEF479" w14:textId="7A5A657E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powiedzieć, na czym polega pokora i zaufanie człowieka względem Boga, które wyrażają się w modlitwie</w:t>
            </w:r>
            <w:r w:rsidR="15521400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CE00BC6" w14:textId="1D271952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powiedzieć, jakie wydarzenia biblijne dotyczą również jego osoby</w:t>
            </w:r>
            <w:r w:rsidR="73B882D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3A9BB36" w14:textId="616FA7EC" w:rsidR="7CCBE6F6" w:rsidRDefault="7CCBE6F6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powiedzieć, na czym polega chrześcijański hart ducha.</w:t>
            </w:r>
          </w:p>
        </w:tc>
        <w:tc>
          <w:tcPr>
            <w:tcW w:w="2256" w:type="dxa"/>
          </w:tcPr>
          <w:p w14:paraId="408A547F" w14:textId="3C452DB0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Katechizowany:</w:t>
            </w:r>
          </w:p>
          <w:p w14:paraId="163ABE6D" w14:textId="223BB7A8" w:rsidR="78CADDC7" w:rsidRDefault="78CADDC7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pewne c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ele życiowe są związane tylko z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doczesnością,</w:t>
            </w:r>
          </w:p>
          <w:p w14:paraId="34659A98" w14:textId="1B602151" w:rsidR="7C53641A" w:rsidRDefault="7C53641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wskazać sytuacje, w których człowiek doświadcza troski Boga</w:t>
            </w:r>
            <w:r w:rsidR="771F4435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FE8485D" w14:textId="5D1D5D22" w:rsidR="7C53641A" w:rsidRDefault="7C53641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działanie Opatrzności w życiu wybranych postaci biblijnych</w:t>
            </w:r>
            <w:r w:rsidR="5295890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17EA79F" w14:textId="1903462D" w:rsidR="7C53641A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</w:t>
            </w:r>
            <w:r w:rsidR="18E45493" w:rsidRPr="0B1439E0">
              <w:rPr>
                <w:rFonts w:ascii="Calibri" w:eastAsia="Calibri" w:hAnsi="Calibri" w:cs="Calibri"/>
                <w:sz w:val="20"/>
                <w:szCs w:val="20"/>
              </w:rPr>
              <w:t>Opatrzność Boża umacniała chrześcijan w wierze</w:t>
            </w:r>
            <w:r w:rsidR="40B882B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A06C6A2" w14:textId="5D490CA3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ka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żdy człowiek jest zaproszony do przynoszenia dobrych owoców na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chwałę Bożą</w:t>
            </w:r>
            <w:r w:rsidR="664C011B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E35DD7C" w14:textId="4F716305" w:rsidR="18E45493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wyjaśnić, w </w:t>
            </w:r>
            <w:r w:rsidR="18E45493" w:rsidRPr="0B1439E0">
              <w:rPr>
                <w:rFonts w:ascii="Calibri" w:eastAsia="Calibri" w:hAnsi="Calibri" w:cs="Calibri"/>
                <w:sz w:val="20"/>
                <w:szCs w:val="20"/>
              </w:rPr>
              <w:t>jaki sposób Jezus troszczy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się o tych, którzy chcą iść za </w:t>
            </w:r>
            <w:r w:rsidR="18E45493" w:rsidRPr="0B1439E0">
              <w:rPr>
                <w:rFonts w:ascii="Calibri" w:eastAsia="Calibri" w:hAnsi="Calibri" w:cs="Calibri"/>
                <w:sz w:val="20"/>
                <w:szCs w:val="20"/>
              </w:rPr>
              <w:t>Nim i postępować według Jego nauki</w:t>
            </w:r>
            <w:r w:rsidR="737BF842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FE47ACD" w14:textId="3143CB1C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co oznacza „przerzucić swoje troski na Pana”</w:t>
            </w:r>
            <w:r w:rsidR="664CE3E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6D94D9E" w14:textId="09571387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w jaki sposób człowi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ek wierzący może radzić sobie z życiowymi problemami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trudnościami</w:t>
            </w:r>
            <w:r w:rsidR="50B91A9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A22DD11" w14:textId="11EFE736" w:rsidR="18E45493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rozumie, że </w:t>
            </w:r>
            <w:r w:rsidR="18E45493" w:rsidRPr="0B1439E0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iołowie zostali stworzeni przez Boga, aby ochraniać człowieka i </w:t>
            </w:r>
            <w:r w:rsidR="18E45493" w:rsidRPr="0B1439E0">
              <w:rPr>
                <w:rFonts w:ascii="Calibri" w:eastAsia="Calibri" w:hAnsi="Calibri" w:cs="Calibri"/>
                <w:sz w:val="20"/>
                <w:szCs w:val="20"/>
              </w:rPr>
              <w:t>strzec go przed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489EE72D" w:rsidRPr="0B1439E0">
              <w:rPr>
                <w:rFonts w:ascii="Calibri" w:eastAsia="Calibri" w:hAnsi="Calibri" w:cs="Calibri"/>
                <w:sz w:val="20"/>
                <w:szCs w:val="20"/>
              </w:rPr>
              <w:t>zagrożeniami</w:t>
            </w:r>
            <w:r w:rsidR="2CF60C8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56C53A0" w14:textId="2A3DA8EE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że d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la człowieka nie ma sytuacji, z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którą 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nie mógłby on przyjść do Boga i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przedstawić Mu jej w modlitwie</w:t>
            </w:r>
            <w:r w:rsidR="75AE019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60A2E7D" w14:textId="67835038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rozumie, że jego zadaniem jest niesienie Dobrej Nowiny wszystkim, do których zostaje posłany</w:t>
            </w:r>
            <w:r w:rsidR="125E9554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C10AF52" w14:textId="23A8B9F9" w:rsidR="18E45493" w:rsidRDefault="18E45493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wie, w jaki sposób człowiek wierzący mądrze przeżywa czas wakacji.</w:t>
            </w:r>
          </w:p>
        </w:tc>
        <w:tc>
          <w:tcPr>
            <w:tcW w:w="2256" w:type="dxa"/>
          </w:tcPr>
          <w:p w14:paraId="5186CE15" w14:textId="67F73A15" w:rsidR="0B1439E0" w:rsidRDefault="0B1439E0" w:rsidP="0B1439E0">
            <w:pPr>
              <w:spacing w:after="160" w:line="259" w:lineRule="auto"/>
              <w:ind w:left="94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Katechizowany:</w:t>
            </w:r>
          </w:p>
          <w:p w14:paraId="4F4608AE" w14:textId="698AF070" w:rsidR="26D21488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wskazać cele i </w:t>
            </w:r>
            <w:r w:rsidR="26D21488" w:rsidRPr="0B1439E0">
              <w:rPr>
                <w:rFonts w:ascii="Calibri" w:eastAsia="Calibri" w:hAnsi="Calibri" w:cs="Calibri"/>
                <w:sz w:val="20"/>
                <w:szCs w:val="20"/>
              </w:rPr>
              <w:t>wartości ponadczasowe,</w:t>
            </w:r>
          </w:p>
          <w:p w14:paraId="78F33F09" w14:textId="611C9E54" w:rsidR="7BFBA04F" w:rsidRDefault="7BFBA04F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rozumie problem wsp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ółistnienia Opatrzności i zła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świecie</w:t>
            </w:r>
            <w:r w:rsidR="3EA56043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833026C" w14:textId="7CF668A4" w:rsidR="7BFBA04F" w:rsidRDefault="7BFBA04F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wskazać analogię pomiędzy działanie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m Opatrzności opisanym w Biblii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i w czasach współczesnych</w:t>
            </w:r>
            <w:r w:rsidR="5D3F609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7418628" w14:textId="3E9B9E5E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potrafi wskazać sposoby budowania Królestwa Bożego</w:t>
            </w:r>
            <w:r w:rsidR="352E462C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D8006C3" w14:textId="29A3F345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potr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afi wskazać sytuacje życiowe,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których realizują się błogosławieństwa</w:t>
            </w:r>
            <w:r w:rsidR="2F72649F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30A2875" w14:textId="6AE007D7" w:rsidR="50F5447A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rozwija postawę gotowości do </w:t>
            </w:r>
            <w:r w:rsidR="50F5447A" w:rsidRPr="0B1439E0">
              <w:rPr>
                <w:rFonts w:ascii="Calibri" w:eastAsia="Calibri" w:hAnsi="Calibri" w:cs="Calibri"/>
                <w:sz w:val="20"/>
                <w:szCs w:val="20"/>
              </w:rPr>
              <w:t>spełniania czynów miłości</w:t>
            </w:r>
            <w:r w:rsidR="658FAB49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08EE64E" w14:textId="6E7FE01F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pragnienie częstego przyjmowania Komunii Świętej</w:t>
            </w:r>
            <w:r w:rsidR="5EC9E80A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5BF0095" w14:textId="38E95F3E" w:rsidR="50F5447A" w:rsidRDefault="001A5629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rozwija postawę cierpliwości w </w:t>
            </w:r>
            <w:r w:rsidR="50F5447A" w:rsidRPr="0B1439E0">
              <w:rPr>
                <w:rFonts w:ascii="Calibri" w:eastAsia="Calibri" w:hAnsi="Calibri" w:cs="Calibri"/>
                <w:sz w:val="20"/>
                <w:szCs w:val="20"/>
              </w:rPr>
              <w:t xml:space="preserve">przeżywaniu trudności i męstwa, </w:t>
            </w:r>
            <w:r w:rsidR="50F5447A" w:rsidRPr="0B1439E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gdy przychodzą niepowodzenia</w:t>
            </w:r>
            <w:r w:rsidR="0C25BFC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1E43164" w14:textId="2AD6D267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zaufania względem Boga w chwilach próby</w:t>
            </w:r>
            <w:r w:rsidR="2CD66337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EF8E925" w14:textId="28B810DE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zawierzenia i ufności pokładanej w Aniele Stróżu</w:t>
            </w:r>
            <w:r w:rsidR="334AF426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3A571CF" w14:textId="16F27220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wiary i ufności Bogu</w:t>
            </w:r>
            <w:r w:rsidR="62F9556D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75D8D59" w14:textId="382029C6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postawę codziennej modlitwy poprzez lekturę Pisma Świętego</w:t>
            </w:r>
            <w:r w:rsidR="24A1BF71" w:rsidRPr="0B1439E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5524FB7" w14:textId="32042E39" w:rsidR="50F5447A" w:rsidRDefault="50F5447A" w:rsidP="0B1439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color w:val="000000" w:themeColor="text1"/>
                <w:sz w:val="20"/>
                <w:szCs w:val="20"/>
              </w:rPr>
            </w:pPr>
            <w:r w:rsidRPr="0B1439E0">
              <w:rPr>
                <w:rFonts w:ascii="Calibri" w:eastAsia="Calibri" w:hAnsi="Calibri" w:cs="Calibri"/>
                <w:sz w:val="20"/>
                <w:szCs w:val="20"/>
              </w:rPr>
              <w:t>rozwija pos</w:t>
            </w:r>
            <w:r w:rsidR="001A5629">
              <w:rPr>
                <w:rFonts w:ascii="Calibri" w:eastAsia="Calibri" w:hAnsi="Calibri" w:cs="Calibri"/>
                <w:sz w:val="20"/>
                <w:szCs w:val="20"/>
              </w:rPr>
              <w:t>tawę mężnego wyznawania wiary w </w:t>
            </w:r>
            <w:r w:rsidRPr="0B1439E0">
              <w:rPr>
                <w:rFonts w:ascii="Calibri" w:eastAsia="Calibri" w:hAnsi="Calibri" w:cs="Calibri"/>
                <w:sz w:val="20"/>
                <w:szCs w:val="20"/>
              </w:rPr>
              <w:t>codzienności.</w:t>
            </w:r>
          </w:p>
        </w:tc>
      </w:tr>
    </w:tbl>
    <w:p w14:paraId="14E62F1E" w14:textId="33285CB5" w:rsidR="6150BA2C" w:rsidRDefault="6150BA2C" w:rsidP="0B1439E0">
      <w:pPr>
        <w:rPr>
          <w:rFonts w:ascii="Calibri" w:eastAsia="Calibri" w:hAnsi="Calibri" w:cs="Calibri"/>
        </w:rPr>
      </w:pPr>
    </w:p>
    <w:sectPr w:rsidR="6150B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B35"/>
    <w:multiLevelType w:val="hybridMultilevel"/>
    <w:tmpl w:val="5F8629BA"/>
    <w:lvl w:ilvl="0" w:tplc="42EA7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89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AD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E6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EE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43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3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6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7DA"/>
    <w:multiLevelType w:val="hybridMultilevel"/>
    <w:tmpl w:val="A9907934"/>
    <w:lvl w:ilvl="0" w:tplc="651C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E8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A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6E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D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0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6FE"/>
    <w:multiLevelType w:val="hybridMultilevel"/>
    <w:tmpl w:val="FCAAC3D4"/>
    <w:lvl w:ilvl="0" w:tplc="14EE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6C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2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9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7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D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4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21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3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101"/>
    <w:multiLevelType w:val="hybridMultilevel"/>
    <w:tmpl w:val="20CA3A74"/>
    <w:lvl w:ilvl="0" w:tplc="D0EC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C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2D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E9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C6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4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82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DF3"/>
    <w:multiLevelType w:val="hybridMultilevel"/>
    <w:tmpl w:val="9ACADDE6"/>
    <w:lvl w:ilvl="0" w:tplc="46D4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83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A0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9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F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E5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E7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B02"/>
    <w:multiLevelType w:val="hybridMultilevel"/>
    <w:tmpl w:val="15EAF1A0"/>
    <w:lvl w:ilvl="0" w:tplc="2ACC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01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65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E1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E6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60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E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A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E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B5F"/>
    <w:multiLevelType w:val="hybridMultilevel"/>
    <w:tmpl w:val="8E0C0F7A"/>
    <w:lvl w:ilvl="0" w:tplc="FE08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A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C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07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D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80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4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83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46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4D46"/>
    <w:multiLevelType w:val="hybridMultilevel"/>
    <w:tmpl w:val="69B246EA"/>
    <w:lvl w:ilvl="0" w:tplc="D43A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A9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AB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4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3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20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8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24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07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3460"/>
    <w:multiLevelType w:val="hybridMultilevel"/>
    <w:tmpl w:val="176C0282"/>
    <w:lvl w:ilvl="0" w:tplc="8A32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AC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4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6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9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B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6A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25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8B627E"/>
    <w:rsid w:val="0003A5FF"/>
    <w:rsid w:val="001A5629"/>
    <w:rsid w:val="00819A86"/>
    <w:rsid w:val="0088A414"/>
    <w:rsid w:val="00D72515"/>
    <w:rsid w:val="012B5F20"/>
    <w:rsid w:val="0146AAD2"/>
    <w:rsid w:val="01810B50"/>
    <w:rsid w:val="01FF9EF1"/>
    <w:rsid w:val="020A17A2"/>
    <w:rsid w:val="020CBD05"/>
    <w:rsid w:val="0290A064"/>
    <w:rsid w:val="02F8D085"/>
    <w:rsid w:val="03B09C91"/>
    <w:rsid w:val="03D01EA8"/>
    <w:rsid w:val="0443C9BB"/>
    <w:rsid w:val="04BCEB78"/>
    <w:rsid w:val="04C89BC5"/>
    <w:rsid w:val="052E7926"/>
    <w:rsid w:val="06A64899"/>
    <w:rsid w:val="06C6F59A"/>
    <w:rsid w:val="080A0965"/>
    <w:rsid w:val="084CD842"/>
    <w:rsid w:val="09961E35"/>
    <w:rsid w:val="0B1439E0"/>
    <w:rsid w:val="0BA09172"/>
    <w:rsid w:val="0BE92F63"/>
    <w:rsid w:val="0C25BFC1"/>
    <w:rsid w:val="0D116C53"/>
    <w:rsid w:val="0D360D48"/>
    <w:rsid w:val="0DE6A610"/>
    <w:rsid w:val="0DFDBDEE"/>
    <w:rsid w:val="0F1F2445"/>
    <w:rsid w:val="0F72CD64"/>
    <w:rsid w:val="0FC3B7A6"/>
    <w:rsid w:val="0FFCF7BE"/>
    <w:rsid w:val="1038B75C"/>
    <w:rsid w:val="103F7BF3"/>
    <w:rsid w:val="106FD3E2"/>
    <w:rsid w:val="10ABCCE1"/>
    <w:rsid w:val="1154923A"/>
    <w:rsid w:val="1198671D"/>
    <w:rsid w:val="11AF9982"/>
    <w:rsid w:val="11E235F8"/>
    <w:rsid w:val="11E6B7C1"/>
    <w:rsid w:val="11EFF63C"/>
    <w:rsid w:val="11F821C0"/>
    <w:rsid w:val="120B3F27"/>
    <w:rsid w:val="123A7260"/>
    <w:rsid w:val="1253C7F8"/>
    <w:rsid w:val="125E9554"/>
    <w:rsid w:val="130F80D2"/>
    <w:rsid w:val="142EA465"/>
    <w:rsid w:val="1451C437"/>
    <w:rsid w:val="14ECE1A9"/>
    <w:rsid w:val="15521400"/>
    <w:rsid w:val="15D95C95"/>
    <w:rsid w:val="16437766"/>
    <w:rsid w:val="16B69DDB"/>
    <w:rsid w:val="18BD2AC2"/>
    <w:rsid w:val="18E45493"/>
    <w:rsid w:val="1921A386"/>
    <w:rsid w:val="19227500"/>
    <w:rsid w:val="192E9B9A"/>
    <w:rsid w:val="19490DCC"/>
    <w:rsid w:val="198CB609"/>
    <w:rsid w:val="19CC94D1"/>
    <w:rsid w:val="1A5F9D0C"/>
    <w:rsid w:val="1A8A38ED"/>
    <w:rsid w:val="1A906CBE"/>
    <w:rsid w:val="1B171BC9"/>
    <w:rsid w:val="1B49163C"/>
    <w:rsid w:val="1B7D78A7"/>
    <w:rsid w:val="1BB06C62"/>
    <w:rsid w:val="1BDE363C"/>
    <w:rsid w:val="1C3C5917"/>
    <w:rsid w:val="1C9D5CF2"/>
    <w:rsid w:val="1CECCC8E"/>
    <w:rsid w:val="1D393CD7"/>
    <w:rsid w:val="1DABA697"/>
    <w:rsid w:val="1DD31486"/>
    <w:rsid w:val="1DE66AA7"/>
    <w:rsid w:val="1F665752"/>
    <w:rsid w:val="1FAA6159"/>
    <w:rsid w:val="20B0FB94"/>
    <w:rsid w:val="20E699F5"/>
    <w:rsid w:val="211BF423"/>
    <w:rsid w:val="2123321D"/>
    <w:rsid w:val="21AEEC98"/>
    <w:rsid w:val="2203F62F"/>
    <w:rsid w:val="220C35AC"/>
    <w:rsid w:val="2217B2B8"/>
    <w:rsid w:val="22400F4E"/>
    <w:rsid w:val="237A0BEB"/>
    <w:rsid w:val="2383AFA1"/>
    <w:rsid w:val="245A46B3"/>
    <w:rsid w:val="24A1BF71"/>
    <w:rsid w:val="25348281"/>
    <w:rsid w:val="257F1DF6"/>
    <w:rsid w:val="2599583E"/>
    <w:rsid w:val="26D21488"/>
    <w:rsid w:val="272279AF"/>
    <w:rsid w:val="2752C77F"/>
    <w:rsid w:val="27EEA817"/>
    <w:rsid w:val="28DF17B4"/>
    <w:rsid w:val="2A01200C"/>
    <w:rsid w:val="2AE3217D"/>
    <w:rsid w:val="2B54DF51"/>
    <w:rsid w:val="2C0EFB2B"/>
    <w:rsid w:val="2C27A172"/>
    <w:rsid w:val="2C4D67EF"/>
    <w:rsid w:val="2CC58586"/>
    <w:rsid w:val="2CD66337"/>
    <w:rsid w:val="2CDF5EAE"/>
    <w:rsid w:val="2CF60C8F"/>
    <w:rsid w:val="2DB9D8ED"/>
    <w:rsid w:val="2E1AB0A5"/>
    <w:rsid w:val="2EF65411"/>
    <w:rsid w:val="2F2066D8"/>
    <w:rsid w:val="2F72649F"/>
    <w:rsid w:val="302CF70D"/>
    <w:rsid w:val="308A8FEE"/>
    <w:rsid w:val="30FE62C5"/>
    <w:rsid w:val="313B65CF"/>
    <w:rsid w:val="31F65B9C"/>
    <w:rsid w:val="32C20816"/>
    <w:rsid w:val="334AF426"/>
    <w:rsid w:val="33FD03A9"/>
    <w:rsid w:val="3408AD2A"/>
    <w:rsid w:val="34BB231A"/>
    <w:rsid w:val="352E462C"/>
    <w:rsid w:val="3672DDD5"/>
    <w:rsid w:val="36CB0E81"/>
    <w:rsid w:val="36FE19B6"/>
    <w:rsid w:val="379973BC"/>
    <w:rsid w:val="37BC83A7"/>
    <w:rsid w:val="398C7EF4"/>
    <w:rsid w:val="39A3A739"/>
    <w:rsid w:val="39E5070A"/>
    <w:rsid w:val="3B589664"/>
    <w:rsid w:val="3B723CD1"/>
    <w:rsid w:val="3B7685E0"/>
    <w:rsid w:val="3D12E024"/>
    <w:rsid w:val="3D3DFB5B"/>
    <w:rsid w:val="3EA56043"/>
    <w:rsid w:val="3EF207AE"/>
    <w:rsid w:val="3F8B813D"/>
    <w:rsid w:val="3F908033"/>
    <w:rsid w:val="3FB6DF79"/>
    <w:rsid w:val="3FE34343"/>
    <w:rsid w:val="403AE932"/>
    <w:rsid w:val="403E78A9"/>
    <w:rsid w:val="40B882B4"/>
    <w:rsid w:val="4112D81D"/>
    <w:rsid w:val="41801CB5"/>
    <w:rsid w:val="41BFD3A4"/>
    <w:rsid w:val="427ABC05"/>
    <w:rsid w:val="42ACBD6F"/>
    <w:rsid w:val="42C6FCD3"/>
    <w:rsid w:val="43541EEB"/>
    <w:rsid w:val="43D40FF3"/>
    <w:rsid w:val="43F942FB"/>
    <w:rsid w:val="4462CD34"/>
    <w:rsid w:val="4507B361"/>
    <w:rsid w:val="450D960F"/>
    <w:rsid w:val="46340C12"/>
    <w:rsid w:val="46905964"/>
    <w:rsid w:val="46D058AE"/>
    <w:rsid w:val="47894917"/>
    <w:rsid w:val="4818D79B"/>
    <w:rsid w:val="481ECF99"/>
    <w:rsid w:val="4849C049"/>
    <w:rsid w:val="489EE72D"/>
    <w:rsid w:val="4983A146"/>
    <w:rsid w:val="4A296434"/>
    <w:rsid w:val="4AEA2052"/>
    <w:rsid w:val="4C650B22"/>
    <w:rsid w:val="4C689813"/>
    <w:rsid w:val="4CFA9343"/>
    <w:rsid w:val="4DB68E6F"/>
    <w:rsid w:val="4E4CB29E"/>
    <w:rsid w:val="4F831573"/>
    <w:rsid w:val="4FC395BC"/>
    <w:rsid w:val="4FF44792"/>
    <w:rsid w:val="50B1769A"/>
    <w:rsid w:val="50B91A91"/>
    <w:rsid w:val="50F5447A"/>
    <w:rsid w:val="511FEE5B"/>
    <w:rsid w:val="513C0936"/>
    <w:rsid w:val="514CCE27"/>
    <w:rsid w:val="523292B0"/>
    <w:rsid w:val="528486B8"/>
    <w:rsid w:val="5287F132"/>
    <w:rsid w:val="52958903"/>
    <w:rsid w:val="52992AFB"/>
    <w:rsid w:val="536E4055"/>
    <w:rsid w:val="537A5517"/>
    <w:rsid w:val="545A95C1"/>
    <w:rsid w:val="5530689C"/>
    <w:rsid w:val="556461CC"/>
    <w:rsid w:val="557DE7D9"/>
    <w:rsid w:val="5609A17F"/>
    <w:rsid w:val="571A2AF5"/>
    <w:rsid w:val="5863B6AC"/>
    <w:rsid w:val="597C16AD"/>
    <w:rsid w:val="59C6D588"/>
    <w:rsid w:val="5A7C8553"/>
    <w:rsid w:val="5AA70E35"/>
    <w:rsid w:val="5B284DA9"/>
    <w:rsid w:val="5BBA2543"/>
    <w:rsid w:val="5C024451"/>
    <w:rsid w:val="5C5E0E57"/>
    <w:rsid w:val="5CB6131E"/>
    <w:rsid w:val="5CFDD9A0"/>
    <w:rsid w:val="5D128090"/>
    <w:rsid w:val="5D3AB81E"/>
    <w:rsid w:val="5D3F6099"/>
    <w:rsid w:val="5D73BFC9"/>
    <w:rsid w:val="5E3240FC"/>
    <w:rsid w:val="5E7FEDC7"/>
    <w:rsid w:val="5E859D4C"/>
    <w:rsid w:val="5EC9E80A"/>
    <w:rsid w:val="5EE131A7"/>
    <w:rsid w:val="5FEDA531"/>
    <w:rsid w:val="60719746"/>
    <w:rsid w:val="607DD1B8"/>
    <w:rsid w:val="60EBCE44"/>
    <w:rsid w:val="6150BA2C"/>
    <w:rsid w:val="6157A641"/>
    <w:rsid w:val="6241F1CD"/>
    <w:rsid w:val="624F1BE6"/>
    <w:rsid w:val="62877242"/>
    <w:rsid w:val="62F9556D"/>
    <w:rsid w:val="63A1C2B0"/>
    <w:rsid w:val="640D5219"/>
    <w:rsid w:val="6419B2D6"/>
    <w:rsid w:val="64A852EF"/>
    <w:rsid w:val="64F8A63C"/>
    <w:rsid w:val="6503BAED"/>
    <w:rsid w:val="65784555"/>
    <w:rsid w:val="658FAB49"/>
    <w:rsid w:val="65B498C6"/>
    <w:rsid w:val="664C011B"/>
    <w:rsid w:val="664CE3E9"/>
    <w:rsid w:val="664EE54F"/>
    <w:rsid w:val="665A35C4"/>
    <w:rsid w:val="66B6EA03"/>
    <w:rsid w:val="678DAF14"/>
    <w:rsid w:val="689A4412"/>
    <w:rsid w:val="695630AE"/>
    <w:rsid w:val="6A33396B"/>
    <w:rsid w:val="6A476401"/>
    <w:rsid w:val="6A8927FC"/>
    <w:rsid w:val="6AA3BD0F"/>
    <w:rsid w:val="6B010C05"/>
    <w:rsid w:val="6B94647B"/>
    <w:rsid w:val="6CB461A8"/>
    <w:rsid w:val="6CBD2567"/>
    <w:rsid w:val="6CD044BF"/>
    <w:rsid w:val="6CEEE5A4"/>
    <w:rsid w:val="6D684726"/>
    <w:rsid w:val="6DFF111C"/>
    <w:rsid w:val="6E2B2E42"/>
    <w:rsid w:val="6E49EF82"/>
    <w:rsid w:val="6E5D7911"/>
    <w:rsid w:val="6E8B627E"/>
    <w:rsid w:val="6E953577"/>
    <w:rsid w:val="6F2E9C44"/>
    <w:rsid w:val="6FE2873F"/>
    <w:rsid w:val="70259047"/>
    <w:rsid w:val="70D7BFA7"/>
    <w:rsid w:val="714B3AC7"/>
    <w:rsid w:val="7193ABC6"/>
    <w:rsid w:val="71ED794D"/>
    <w:rsid w:val="72591128"/>
    <w:rsid w:val="726F2BC2"/>
    <w:rsid w:val="728CEBAB"/>
    <w:rsid w:val="737BF842"/>
    <w:rsid w:val="73B882DF"/>
    <w:rsid w:val="74420B62"/>
    <w:rsid w:val="7466ED7B"/>
    <w:rsid w:val="759E45D3"/>
    <w:rsid w:val="75AE019A"/>
    <w:rsid w:val="75C6F242"/>
    <w:rsid w:val="7617704E"/>
    <w:rsid w:val="7628EEB8"/>
    <w:rsid w:val="76531030"/>
    <w:rsid w:val="768CC71B"/>
    <w:rsid w:val="771F4435"/>
    <w:rsid w:val="772295CA"/>
    <w:rsid w:val="775208A9"/>
    <w:rsid w:val="7760CCC3"/>
    <w:rsid w:val="77866FC3"/>
    <w:rsid w:val="77AF6EEA"/>
    <w:rsid w:val="785766B5"/>
    <w:rsid w:val="785E48AF"/>
    <w:rsid w:val="78CADDC7"/>
    <w:rsid w:val="78CD24C2"/>
    <w:rsid w:val="78EE6629"/>
    <w:rsid w:val="792E7EE4"/>
    <w:rsid w:val="795D754A"/>
    <w:rsid w:val="79929B17"/>
    <w:rsid w:val="79D6B250"/>
    <w:rsid w:val="7A1236EF"/>
    <w:rsid w:val="7AA59235"/>
    <w:rsid w:val="7BFBA04F"/>
    <w:rsid w:val="7C42ED1B"/>
    <w:rsid w:val="7C53641A"/>
    <w:rsid w:val="7C989290"/>
    <w:rsid w:val="7CA85CE4"/>
    <w:rsid w:val="7CA94ED4"/>
    <w:rsid w:val="7CB50A36"/>
    <w:rsid w:val="7CCBE6F6"/>
    <w:rsid w:val="7CDAA9A2"/>
    <w:rsid w:val="7D0D0A5D"/>
    <w:rsid w:val="7E5BF673"/>
    <w:rsid w:val="7E71A8DA"/>
    <w:rsid w:val="7E7606D1"/>
    <w:rsid w:val="7EBA5C0D"/>
    <w:rsid w:val="7EBD31AB"/>
    <w:rsid w:val="7ED56F0A"/>
    <w:rsid w:val="7EFB7FF3"/>
    <w:rsid w:val="7F3EAE25"/>
    <w:rsid w:val="7F6B34F3"/>
    <w:rsid w:val="7F845327"/>
    <w:rsid w:val="7FF7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27E"/>
  <w15:chartTrackingRefBased/>
  <w15:docId w15:val="{80C93D30-E2F7-4872-9DC2-9CBBB81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2232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Nowakowska</dc:creator>
  <cp:keywords/>
  <dc:description/>
  <cp:lastModifiedBy>Admin</cp:lastModifiedBy>
  <cp:revision>3</cp:revision>
  <dcterms:created xsi:type="dcterms:W3CDTF">2020-10-10T18:56:00Z</dcterms:created>
  <dcterms:modified xsi:type="dcterms:W3CDTF">2020-10-20T06:16:00Z</dcterms:modified>
</cp:coreProperties>
</file>